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8F" w:rsidRPr="00D352CE" w:rsidRDefault="00026A8F" w:rsidP="006F74EE">
      <w:pPr>
        <w:spacing w:after="0" w:line="240" w:lineRule="auto"/>
        <w:jc w:val="center"/>
        <w:rPr>
          <w:rFonts w:ascii="Traditional Arabic" w:hAnsi="Traditional Arabic" w:cs="Traditional Arabic"/>
          <w:b/>
          <w:bCs/>
          <w:color w:val="0033CC"/>
          <w:sz w:val="20"/>
          <w:szCs w:val="20"/>
          <w:u w:val="single"/>
          <w:rtl/>
        </w:rPr>
      </w:pPr>
    </w:p>
    <w:p w:rsidR="006F74EE" w:rsidRPr="00AF6FA8" w:rsidRDefault="006F74EE" w:rsidP="00AF6FA8">
      <w:pPr>
        <w:spacing w:after="0" w:line="240" w:lineRule="auto"/>
        <w:jc w:val="center"/>
        <w:rPr>
          <w:rFonts w:ascii="Traditional Arabic" w:hAnsi="Traditional Arabic" w:cs="Traditional Arabic"/>
          <w:b/>
          <w:bCs/>
          <w:color w:val="0033CC"/>
          <w:sz w:val="36"/>
          <w:szCs w:val="36"/>
          <w:u w:val="single"/>
          <w:rtl/>
        </w:rPr>
      </w:pPr>
      <w:r w:rsidRPr="00797678">
        <w:rPr>
          <w:rFonts w:ascii="Traditional Arabic" w:hAnsi="Traditional Arabic" w:cs="Traditional Arabic"/>
          <w:b/>
          <w:bCs/>
          <w:color w:val="0033CC"/>
          <w:sz w:val="36"/>
          <w:szCs w:val="36"/>
          <w:u w:val="single"/>
          <w:rtl/>
        </w:rPr>
        <w:t xml:space="preserve">شروط ونماذج المشاركة في </w:t>
      </w:r>
      <w:r w:rsidR="00AF6FA8">
        <w:rPr>
          <w:rFonts w:ascii="Traditional Arabic" w:hAnsi="Traditional Arabic" w:cs="Traditional Arabic" w:hint="cs"/>
          <w:b/>
          <w:bCs/>
          <w:color w:val="0033CC"/>
          <w:sz w:val="36"/>
          <w:szCs w:val="36"/>
          <w:u w:val="single"/>
          <w:rtl/>
        </w:rPr>
        <w:t>محور</w:t>
      </w:r>
      <w:r w:rsidRPr="00797678">
        <w:rPr>
          <w:rFonts w:ascii="Traditional Arabic" w:hAnsi="Traditional Arabic" w:cs="Traditional Arabic"/>
          <w:b/>
          <w:bCs/>
          <w:color w:val="0033CC"/>
          <w:sz w:val="36"/>
          <w:szCs w:val="36"/>
          <w:u w:val="single"/>
          <w:rtl/>
        </w:rPr>
        <w:t xml:space="preserve"> البحوث</w:t>
      </w:r>
    </w:p>
    <w:p w:rsidR="00AF6FA8" w:rsidRPr="00AF6FA8" w:rsidRDefault="00AF6FA8" w:rsidP="006F74EE">
      <w:pPr>
        <w:spacing w:after="0" w:line="240" w:lineRule="auto"/>
        <w:jc w:val="center"/>
        <w:rPr>
          <w:rFonts w:ascii="Traditional Arabic" w:hAnsi="Traditional Arabic" w:cs="Traditional Arabic"/>
          <w:b/>
          <w:bCs/>
          <w:color w:val="0033CC"/>
          <w:sz w:val="36"/>
          <w:szCs w:val="36"/>
          <w:u w:val="single"/>
          <w:rtl/>
        </w:rPr>
      </w:pPr>
      <w:r>
        <w:rPr>
          <w:rFonts w:ascii="Traditional Arabic" w:hAnsi="Traditional Arabic" w:cs="Traditional Arabic" w:hint="cs"/>
          <w:b/>
          <w:bCs/>
          <w:color w:val="0033CC"/>
          <w:sz w:val="36"/>
          <w:szCs w:val="36"/>
          <w:u w:val="single"/>
          <w:rtl/>
        </w:rPr>
        <w:t>مسابقة شبكة الألوكة</w:t>
      </w:r>
    </w:p>
    <w:p w:rsidR="006F74EE" w:rsidRPr="001D3620" w:rsidRDefault="006F74EE" w:rsidP="006F74EE">
      <w:pPr>
        <w:spacing w:after="0" w:line="240" w:lineRule="auto"/>
        <w:rPr>
          <w:rFonts w:asciiTheme="majorBidi" w:hAnsiTheme="majorBidi" w:cstheme="majorBidi"/>
          <w:b/>
          <w:bCs/>
          <w:sz w:val="48"/>
          <w:szCs w:val="48"/>
          <w:rtl/>
        </w:rPr>
      </w:pPr>
    </w:p>
    <w:p w:rsidR="006F74EE" w:rsidRDefault="006F74EE" w:rsidP="006F74EE">
      <w:pPr>
        <w:spacing w:after="0" w:line="240" w:lineRule="auto"/>
        <w:jc w:val="both"/>
        <w:rPr>
          <w:rFonts w:asciiTheme="majorBidi" w:hAnsiTheme="majorBidi" w:cstheme="majorBidi" w:hint="cs"/>
          <w:b/>
          <w:bCs/>
          <w:color w:val="FF0000"/>
          <w:sz w:val="30"/>
          <w:szCs w:val="30"/>
          <w:rtl/>
        </w:rPr>
      </w:pPr>
      <w:r w:rsidRPr="007639B9">
        <w:rPr>
          <w:rFonts w:asciiTheme="majorBidi" w:hAnsiTheme="majorBidi" w:cstheme="majorBidi"/>
          <w:b/>
          <w:bCs/>
          <w:color w:val="FF0000"/>
          <w:sz w:val="30"/>
          <w:szCs w:val="30"/>
          <w:rtl/>
        </w:rPr>
        <w:t>أولاً: الشروط:</w:t>
      </w:r>
    </w:p>
    <w:p w:rsidR="001D3620" w:rsidRPr="001D3620" w:rsidRDefault="001D3620" w:rsidP="006F74EE">
      <w:pPr>
        <w:spacing w:after="0" w:line="240" w:lineRule="auto"/>
        <w:jc w:val="both"/>
        <w:rPr>
          <w:rFonts w:asciiTheme="majorBidi" w:hAnsiTheme="majorBidi" w:cstheme="majorBidi"/>
          <w:b/>
          <w:bCs/>
          <w:color w:val="FF0000"/>
          <w:rtl/>
        </w:rPr>
      </w:pP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1- المشاركة متاحة للمتسابقين من جميع أنحاء العالم، على ألا يقلَّ عمر المشارك عن 18 سنة.</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2- يحقُّ للمشارك الكتابة في أكثر من محور من محاور المسابقة.</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3- يحق لأكثر من باحث الاشتراك في كتابة بحث واحد.</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4- لا مانع من مشاركة مراكز بحثيَّة أو جهات علميَّة رسميَّة أو خاصَّة في المسابقة.</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5- ألا يقلَّ عدد صفحات البحث عن (120) صفحة، وألا يزيدَ على (200) صفحة.</w:t>
      </w:r>
    </w:p>
    <w:p w:rsidR="006F74EE" w:rsidRPr="00165F6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6- يُكتب البحث ببرنامج (</w:t>
      </w:r>
      <w:r w:rsidRPr="007639B9">
        <w:rPr>
          <w:rFonts w:asciiTheme="majorBidi" w:hAnsiTheme="majorBidi" w:cstheme="majorBidi"/>
          <w:b/>
          <w:bCs/>
          <w:sz w:val="30"/>
          <w:szCs w:val="30"/>
        </w:rPr>
        <w:t>word</w:t>
      </w:r>
      <w:r w:rsidRPr="007639B9">
        <w:rPr>
          <w:rFonts w:asciiTheme="majorBidi" w:hAnsiTheme="majorBidi" w:cstheme="majorBidi"/>
          <w:b/>
          <w:bCs/>
          <w:sz w:val="30"/>
          <w:szCs w:val="30"/>
          <w:rtl/>
        </w:rPr>
        <w:t>)، بخط</w:t>
      </w:r>
      <w:r>
        <w:rPr>
          <w:rFonts w:asciiTheme="majorBidi" w:hAnsiTheme="majorBidi" w:cstheme="majorBidi" w:hint="cs"/>
          <w:b/>
          <w:bCs/>
          <w:sz w:val="30"/>
          <w:szCs w:val="30"/>
          <w:rtl/>
        </w:rPr>
        <w:t xml:space="preserve"> </w:t>
      </w:r>
      <w:r w:rsidRPr="007639B9">
        <w:rPr>
          <w:rFonts w:asciiTheme="majorBidi" w:hAnsiTheme="majorBidi" w:cstheme="majorBidi"/>
          <w:b/>
          <w:bCs/>
          <w:sz w:val="30"/>
          <w:szCs w:val="30"/>
        </w:rPr>
        <w:t>Traditional Arabic</w:t>
      </w:r>
      <w:r w:rsidRPr="007639B9">
        <w:rPr>
          <w:rFonts w:asciiTheme="majorBidi" w:hAnsiTheme="majorBidi" w:cstheme="majorBidi"/>
          <w:b/>
          <w:bCs/>
          <w:sz w:val="30"/>
          <w:szCs w:val="30"/>
          <w:rtl/>
        </w:rPr>
        <w:t xml:space="preserve"> قياس (16) في المتن و(14) في الحواشي. مع التزام مسافات هوامش عادية في صفحة</w:t>
      </w:r>
      <w:r>
        <w:rPr>
          <w:rFonts w:asciiTheme="majorBidi" w:hAnsiTheme="majorBidi" w:cstheme="majorBidi" w:hint="cs"/>
          <w:b/>
          <w:bCs/>
          <w:sz w:val="30"/>
          <w:szCs w:val="30"/>
          <w:rtl/>
        </w:rPr>
        <w:t xml:space="preserve"> </w:t>
      </w:r>
      <w:r>
        <w:rPr>
          <w:rFonts w:asciiTheme="majorBidi" w:hAnsiTheme="majorBidi" w:cstheme="majorBidi"/>
          <w:b/>
          <w:bCs/>
          <w:sz w:val="30"/>
          <w:szCs w:val="30"/>
        </w:rPr>
        <w:t>A4</w:t>
      </w:r>
      <w:r w:rsidRPr="007639B9">
        <w:rPr>
          <w:rFonts w:asciiTheme="majorBidi" w:hAnsiTheme="majorBidi" w:cstheme="majorBidi"/>
          <w:b/>
          <w:bCs/>
          <w:sz w:val="30"/>
          <w:szCs w:val="30"/>
          <w:rtl/>
        </w:rPr>
        <w:t xml:space="preserve"> </w:t>
      </w:r>
      <w:r>
        <w:rPr>
          <w:rFonts w:asciiTheme="majorBidi" w:hAnsiTheme="majorBidi" w:cstheme="majorBidi" w:hint="cs"/>
          <w:b/>
          <w:bCs/>
          <w:sz w:val="30"/>
          <w:szCs w:val="30"/>
          <w:rtl/>
        </w:rPr>
        <w:t xml:space="preserve">: 2.54 </w:t>
      </w:r>
      <w:r w:rsidRPr="007639B9">
        <w:rPr>
          <w:rFonts w:asciiTheme="majorBidi" w:hAnsiTheme="majorBidi" w:cstheme="majorBidi"/>
          <w:b/>
          <w:bCs/>
          <w:sz w:val="30"/>
          <w:szCs w:val="30"/>
          <w:rtl/>
        </w:rPr>
        <w:t>من الأعلى والأسفل، و</w:t>
      </w:r>
      <w:r>
        <w:rPr>
          <w:rFonts w:asciiTheme="majorBidi" w:hAnsiTheme="majorBidi" w:cstheme="majorBidi" w:hint="cs"/>
          <w:b/>
          <w:bCs/>
          <w:sz w:val="30"/>
          <w:szCs w:val="30"/>
          <w:rtl/>
        </w:rPr>
        <w:t xml:space="preserve"> 3.18 </w:t>
      </w:r>
      <w:r w:rsidRPr="007639B9">
        <w:rPr>
          <w:rFonts w:asciiTheme="majorBidi" w:hAnsiTheme="majorBidi" w:cstheme="majorBidi"/>
          <w:b/>
          <w:bCs/>
          <w:sz w:val="30"/>
          <w:szCs w:val="30"/>
          <w:rtl/>
        </w:rPr>
        <w:t>من اليمين واليسار</w:t>
      </w:r>
      <w:r>
        <w:rPr>
          <w:rFonts w:asciiTheme="majorBidi" w:hAnsiTheme="majorBidi" w:cstheme="majorBidi" w:hint="cs"/>
          <w:b/>
          <w:bCs/>
          <w:sz w:val="30"/>
          <w:szCs w:val="30"/>
          <w:rtl/>
        </w:rPr>
        <w:t>،</w:t>
      </w:r>
      <w:r>
        <w:rPr>
          <w:rFonts w:asciiTheme="majorBidi" w:hAnsiTheme="majorBidi" w:cstheme="majorBidi"/>
          <w:b/>
          <w:bCs/>
          <w:sz w:val="30"/>
          <w:szCs w:val="30"/>
          <w:rtl/>
        </w:rPr>
        <w:t xml:space="preserve"> </w:t>
      </w:r>
      <w:r w:rsidRPr="007639B9">
        <w:rPr>
          <w:rFonts w:asciiTheme="majorBidi" w:hAnsiTheme="majorBidi" w:cstheme="majorBidi"/>
          <w:b/>
          <w:bCs/>
          <w:sz w:val="30"/>
          <w:szCs w:val="30"/>
          <w:rtl/>
        </w:rPr>
        <w:t xml:space="preserve">دون تباعد بين الأسطر، ودون </w:t>
      </w:r>
      <w:r w:rsidRPr="00165F69">
        <w:rPr>
          <w:rFonts w:asciiTheme="majorBidi" w:hAnsiTheme="majorBidi" w:cstheme="majorBidi"/>
          <w:b/>
          <w:bCs/>
          <w:sz w:val="30"/>
          <w:szCs w:val="30"/>
          <w:rtl/>
        </w:rPr>
        <w:t>تحبير</w:t>
      </w:r>
      <w:r w:rsidRPr="00165F69">
        <w:rPr>
          <w:rFonts w:asciiTheme="majorBidi" w:hAnsiTheme="majorBidi" w:cstheme="majorBidi" w:hint="cs"/>
          <w:b/>
          <w:bCs/>
          <w:sz w:val="30"/>
          <w:szCs w:val="30"/>
          <w:rtl/>
        </w:rPr>
        <w:t xml:space="preserve">، </w:t>
      </w:r>
      <w:r w:rsidRPr="00165F69">
        <w:rPr>
          <w:rFonts w:asciiTheme="majorBidi" w:hAnsiTheme="majorBidi" w:cstheme="majorBidi"/>
          <w:b/>
          <w:bCs/>
          <w:sz w:val="30"/>
          <w:szCs w:val="30"/>
          <w:rtl/>
        </w:rPr>
        <w:t xml:space="preserve">أي لا يكون الخط عريضاً بتفعيل خاصية ( </w:t>
      </w:r>
      <w:r w:rsidRPr="00165F69">
        <w:rPr>
          <w:rFonts w:asciiTheme="majorBidi" w:hAnsiTheme="majorBidi" w:cstheme="majorBidi"/>
          <w:b/>
          <w:bCs/>
          <w:sz w:val="30"/>
          <w:szCs w:val="30"/>
        </w:rPr>
        <w:t>B</w:t>
      </w:r>
      <w:r w:rsidRPr="00165F69">
        <w:rPr>
          <w:rFonts w:asciiTheme="majorBidi" w:hAnsiTheme="majorBidi" w:cstheme="majorBidi"/>
          <w:b/>
          <w:bCs/>
          <w:sz w:val="30"/>
          <w:szCs w:val="30"/>
          <w:rtl/>
        </w:rPr>
        <w:t xml:space="preserve"> ) على النَّص</w:t>
      </w:r>
      <w:r w:rsidRPr="00165F69">
        <w:rPr>
          <w:rFonts w:asciiTheme="majorBidi" w:hAnsiTheme="majorBidi" w:cstheme="majorBidi" w:hint="cs"/>
          <w:b/>
          <w:bCs/>
          <w:sz w:val="30"/>
          <w:szCs w:val="30"/>
          <w:rtl/>
        </w:rPr>
        <w:t>، ومع الاهتمام بجودة إخراج وتنسيق البحث</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7- يُرفَق البحث بمختصَر موجَز له، بين (3) - (10) صفحات، يتضمَّن أهمَّ عناصره ونتائجه وتوصياته. (يخضع</w:t>
      </w:r>
      <w:r w:rsidRPr="00165F69">
        <w:rPr>
          <w:rFonts w:asciiTheme="majorBidi" w:hAnsiTheme="majorBidi" w:cstheme="majorBidi" w:hint="cs"/>
          <w:b/>
          <w:bCs/>
          <w:sz w:val="30"/>
          <w:szCs w:val="30"/>
          <w:rtl/>
        </w:rPr>
        <w:t xml:space="preserve"> هذا</w:t>
      </w:r>
      <w:r w:rsidRPr="00165F69">
        <w:rPr>
          <w:rFonts w:asciiTheme="majorBidi" w:hAnsiTheme="majorBidi" w:cstheme="majorBidi"/>
          <w:b/>
          <w:bCs/>
          <w:sz w:val="30"/>
          <w:szCs w:val="30"/>
          <w:rtl/>
        </w:rPr>
        <w:t xml:space="preserve"> الملخص للتحكيم والتقويم، ولا تدخل هذه الصفحات ضمن الحد الأدنى لعدد الصفحات المطلوبة) (</w:t>
      </w:r>
      <w:r w:rsidRPr="00165F69">
        <w:rPr>
          <w:rFonts w:asciiTheme="majorBidi" w:hAnsiTheme="majorBidi" w:cstheme="majorBidi"/>
          <w:b/>
          <w:bCs/>
          <w:color w:val="FF0000"/>
          <w:sz w:val="30"/>
          <w:szCs w:val="30"/>
          <w:rtl/>
        </w:rPr>
        <w:t>يؤخذ قالب الملخص من هذا الملف</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8- مُراعاة أصول البحث العلميِّ وقواعده المنهجيَّة</w:t>
      </w:r>
      <w:r w:rsidRPr="00165F69">
        <w:rPr>
          <w:rFonts w:asciiTheme="majorBidi" w:hAnsiTheme="majorBidi" w:cstheme="majorBidi" w:hint="cs"/>
          <w:b/>
          <w:bCs/>
          <w:sz w:val="30"/>
          <w:szCs w:val="30"/>
          <w:rtl/>
        </w:rPr>
        <w:t xml:space="preserve">، والطريقة السليمة لترتيب فصول الكتاب ومحتوياته </w:t>
      </w:r>
      <w:r w:rsidRPr="00165F69">
        <w:rPr>
          <w:rFonts w:asciiTheme="majorBidi" w:hAnsiTheme="majorBidi" w:cstheme="majorBidi"/>
          <w:b/>
          <w:bCs/>
          <w:sz w:val="30"/>
          <w:szCs w:val="30"/>
          <w:rtl/>
        </w:rPr>
        <w:t>(مقدمة،</w:t>
      </w:r>
      <w:r w:rsidRPr="00165F69">
        <w:rPr>
          <w:rFonts w:asciiTheme="majorBidi" w:hAnsiTheme="majorBidi" w:cstheme="majorBidi" w:hint="cs"/>
          <w:b/>
          <w:bCs/>
          <w:sz w:val="30"/>
          <w:szCs w:val="30"/>
          <w:rtl/>
        </w:rPr>
        <w:t xml:space="preserve"> أبواب و</w:t>
      </w:r>
      <w:r w:rsidRPr="00165F69">
        <w:rPr>
          <w:rFonts w:asciiTheme="majorBidi" w:hAnsiTheme="majorBidi" w:cstheme="majorBidi"/>
          <w:b/>
          <w:bCs/>
          <w:sz w:val="30"/>
          <w:szCs w:val="30"/>
          <w:rtl/>
        </w:rPr>
        <w:t>فصول</w:t>
      </w:r>
      <w:r w:rsidRPr="00165F69">
        <w:rPr>
          <w:rFonts w:asciiTheme="majorBidi" w:hAnsiTheme="majorBidi" w:cstheme="majorBidi" w:hint="cs"/>
          <w:b/>
          <w:bCs/>
          <w:sz w:val="30"/>
          <w:szCs w:val="30"/>
          <w:rtl/>
        </w:rPr>
        <w:t xml:space="preserve"> ومتن،</w:t>
      </w:r>
      <w:r>
        <w:rPr>
          <w:rFonts w:asciiTheme="majorBidi" w:hAnsiTheme="majorBidi" w:cstheme="majorBidi" w:hint="cs"/>
          <w:b/>
          <w:bCs/>
          <w:sz w:val="30"/>
          <w:szCs w:val="30"/>
          <w:rtl/>
        </w:rPr>
        <w:t xml:space="preserve"> توصيات،</w:t>
      </w:r>
      <w:r w:rsidRPr="00165F69">
        <w:rPr>
          <w:rFonts w:asciiTheme="majorBidi" w:hAnsiTheme="majorBidi" w:cstheme="majorBidi"/>
          <w:b/>
          <w:bCs/>
          <w:sz w:val="30"/>
          <w:szCs w:val="30"/>
          <w:rtl/>
        </w:rPr>
        <w:t xml:space="preserve"> خاتمة، فهرس، المصادر والمراجع.. إلخ).</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9- أن يكونَ مكتوب</w:t>
      </w:r>
      <w:r w:rsidRPr="00165F69">
        <w:rPr>
          <w:rFonts w:asciiTheme="majorBidi" w:hAnsiTheme="majorBidi" w:cstheme="majorBidi" w:hint="cs"/>
          <w:b/>
          <w:bCs/>
          <w:sz w:val="30"/>
          <w:szCs w:val="30"/>
          <w:rtl/>
        </w:rPr>
        <w:t>اً</w:t>
      </w:r>
      <w:r w:rsidRPr="00165F69">
        <w:rPr>
          <w:rFonts w:asciiTheme="majorBidi" w:hAnsiTheme="majorBidi" w:cstheme="majorBidi"/>
          <w:b/>
          <w:bCs/>
          <w:sz w:val="30"/>
          <w:szCs w:val="30"/>
          <w:rtl/>
        </w:rPr>
        <w:t xml:space="preserve"> بلغة عربية سليمة، خالية من أخطاء الإملاء والطباعة، وخالياً من المخالفات الشرعية والعقدية.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10- ألا يكون البحث منشورا</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من قبل ورقيًّا ولا إلكترونيًّا، أو بأي صيغة أخرى، وألا</w:t>
      </w:r>
      <w:r w:rsidRPr="00165F69">
        <w:rPr>
          <w:rFonts w:asciiTheme="majorBidi" w:hAnsiTheme="majorBidi" w:cstheme="majorBidi" w:hint="cs"/>
          <w:b/>
          <w:bCs/>
          <w:sz w:val="30"/>
          <w:szCs w:val="30"/>
          <w:rtl/>
        </w:rPr>
        <w:t xml:space="preserve"> </w:t>
      </w:r>
      <w:r w:rsidRPr="00165F69">
        <w:rPr>
          <w:rFonts w:asciiTheme="majorBidi" w:hAnsiTheme="majorBidi" w:cstheme="majorBidi"/>
          <w:b/>
          <w:bCs/>
          <w:sz w:val="30"/>
          <w:szCs w:val="30"/>
          <w:rtl/>
        </w:rPr>
        <w:t>يكون جزءًا من بحث أو كتاب أو رسالة جامعية، أو تم تحكيمه سابقاً، أو نال به صاحبُه درجةً أكاديمية، وألا يكون مقدَّماً إلى مسابقة أو جهة تحكيمية أخرى</w:t>
      </w:r>
      <w:r w:rsidRPr="00165F69">
        <w:rPr>
          <w:rFonts w:asciiTheme="majorBidi" w:hAnsiTheme="majorBidi" w:cstheme="majorBidi" w:hint="cs"/>
          <w:b/>
          <w:bCs/>
          <w:sz w:val="30"/>
          <w:szCs w:val="30"/>
          <w:rtl/>
        </w:rPr>
        <w:t xml:space="preserve"> </w:t>
      </w:r>
      <w:r w:rsidRPr="00165F69">
        <w:rPr>
          <w:rFonts w:asciiTheme="majorBidi" w:hAnsiTheme="majorBidi" w:cstheme="majorBidi"/>
          <w:b/>
          <w:bCs/>
          <w:sz w:val="30"/>
          <w:szCs w:val="30"/>
          <w:rtl/>
        </w:rPr>
        <w:t>في نفس وقت إرساله إلى مسابقتنا</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حتى إعلان النتائج النهائية.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11- تخضع جميع البحوث للتحكيم العلميِّ الدقيق.</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12- تعدُّ جميع البحوث المرسَلة إلى المسابقة ملكاً لشبكة الألوكة، إلى حين إعلان النتائج النهائية.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13- البحوث الفائزة في هذه المسابقة تصير ملكاً قطعيًّا لشبكة الألوكة، ولها وحدَها حقُّ طباعتها ونشرها ورقيًّا وإلكترونيًّا، أو بأي طريقة، وترجمتها إلى لغات أخرى.</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14- أي بحث يُرسَل إلى المسابقة يعني أن كاتبه موافق على جميع هذه الشروط.</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lastRenderedPageBreak/>
        <w:t>15- لا يحقُّ للمشارك إعادة إرسال بحثه مرة أخرى، أو إرسال أيِّ تعديلات على بحثه، وكلُّ ما يصل من بحوث يعدُّ نسخة معتمدة نهائيَّة.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16- يُرفَق البحث بسيرة ذاتية حديثة للكاتب متضمِّنة عناوين التواصل. (</w:t>
      </w:r>
      <w:r w:rsidRPr="00165F69">
        <w:rPr>
          <w:rFonts w:asciiTheme="majorBidi" w:hAnsiTheme="majorBidi" w:cstheme="majorBidi"/>
          <w:b/>
          <w:bCs/>
          <w:color w:val="FF0000"/>
          <w:sz w:val="30"/>
          <w:szCs w:val="30"/>
          <w:rtl/>
        </w:rPr>
        <w:t>حسب قالب السيرة في هذا الملف</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 xml:space="preserve">17- عند إرسال البحث فإنّ هذا يُعدُّ تعهداً صريحاً: أن البحث لم يُنشَر من قبل بأي طريقة، وأنه أُعدَّ خصِّيصى للمشاركة به في مسابقة </w:t>
      </w:r>
      <w:r>
        <w:rPr>
          <w:rFonts w:asciiTheme="majorBidi" w:hAnsiTheme="majorBidi" w:cstheme="majorBidi" w:hint="cs"/>
          <w:b/>
          <w:bCs/>
          <w:sz w:val="30"/>
          <w:szCs w:val="30"/>
          <w:rtl/>
        </w:rPr>
        <w:t>شبكة الألوكة: حياتنا توسط واعتدال</w:t>
      </w:r>
      <w:r w:rsidRPr="00165F69">
        <w:rPr>
          <w:rFonts w:asciiTheme="majorBidi" w:hAnsiTheme="majorBidi" w:cstheme="majorBidi"/>
          <w:b/>
          <w:bCs/>
          <w:sz w:val="30"/>
          <w:szCs w:val="30"/>
          <w:rtl/>
        </w:rPr>
        <w:t>.</w:t>
      </w:r>
    </w:p>
    <w:p w:rsidR="006F74EE" w:rsidRPr="007639B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 xml:space="preserve">18- كل مشاركة لا تستوفي </w:t>
      </w:r>
      <w:r w:rsidRPr="00165F69">
        <w:rPr>
          <w:rFonts w:asciiTheme="majorBidi" w:hAnsiTheme="majorBidi" w:cstheme="majorBidi" w:hint="cs"/>
          <w:b/>
          <w:bCs/>
          <w:sz w:val="30"/>
          <w:szCs w:val="30"/>
          <w:rtl/>
        </w:rPr>
        <w:t>شروط المسابقة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 xml:space="preserve">سوف </w:t>
      </w:r>
      <w:r w:rsidRPr="00165F69">
        <w:rPr>
          <w:rFonts w:asciiTheme="majorBidi" w:hAnsiTheme="majorBidi" w:cstheme="majorBidi"/>
          <w:b/>
          <w:bCs/>
          <w:sz w:val="30"/>
          <w:szCs w:val="30"/>
          <w:rtl/>
        </w:rPr>
        <w:t>تُستبعد من المسابقة.</w:t>
      </w:r>
    </w:p>
    <w:p w:rsidR="00A643DF" w:rsidRDefault="006F74EE" w:rsidP="00A643DF">
      <w:pPr>
        <w:spacing w:after="0" w:line="240" w:lineRule="auto"/>
        <w:jc w:val="both"/>
        <w:rPr>
          <w:rFonts w:ascii="Traditional Arabic" w:hAnsi="Traditional Arabic" w:cs="Traditional Arabic"/>
          <w:b/>
          <w:bCs/>
          <w:sz w:val="34"/>
          <w:szCs w:val="34"/>
          <w:rtl/>
        </w:rPr>
      </w:pPr>
      <w:r w:rsidRPr="007639B9">
        <w:rPr>
          <w:rFonts w:asciiTheme="majorBidi" w:hAnsiTheme="majorBidi" w:cstheme="majorBidi"/>
          <w:b/>
          <w:bCs/>
          <w:sz w:val="30"/>
          <w:szCs w:val="30"/>
          <w:rtl/>
        </w:rPr>
        <w:t xml:space="preserve">19- آخر موعد لإرسال المشاركات هو </w:t>
      </w:r>
      <w:r w:rsidR="00A643DF" w:rsidRPr="009B7A67">
        <w:rPr>
          <w:rFonts w:asciiTheme="majorBidi" w:hAnsiTheme="majorBidi" w:cstheme="majorBidi" w:hint="cs"/>
          <w:b/>
          <w:bCs/>
          <w:sz w:val="30"/>
          <w:szCs w:val="30"/>
          <w:rtl/>
        </w:rPr>
        <w:t>يوم</w:t>
      </w:r>
      <w:r w:rsidR="00A643DF" w:rsidRPr="009B7A67">
        <w:rPr>
          <w:rFonts w:asciiTheme="majorBidi" w:hAnsiTheme="majorBidi" w:cstheme="majorBidi"/>
          <w:b/>
          <w:bCs/>
          <w:sz w:val="30"/>
          <w:szCs w:val="30"/>
          <w:rtl/>
        </w:rPr>
        <w:t xml:space="preserve"> </w:t>
      </w:r>
      <w:r w:rsidR="00A643DF" w:rsidRPr="009B7A67">
        <w:rPr>
          <w:rFonts w:asciiTheme="majorBidi" w:hAnsiTheme="majorBidi" w:cstheme="majorBidi" w:hint="cs"/>
          <w:b/>
          <w:bCs/>
          <w:sz w:val="30"/>
          <w:szCs w:val="30"/>
          <w:rtl/>
        </w:rPr>
        <w:t>الجمعة 21</w:t>
      </w:r>
      <w:r w:rsidR="00A643DF" w:rsidRPr="009B7A67">
        <w:rPr>
          <w:rFonts w:asciiTheme="majorBidi" w:hAnsiTheme="majorBidi" w:cstheme="majorBidi"/>
          <w:b/>
          <w:bCs/>
          <w:sz w:val="30"/>
          <w:szCs w:val="30"/>
          <w:rtl/>
        </w:rPr>
        <w:t xml:space="preserve"> / </w:t>
      </w:r>
      <w:r w:rsidR="00A643DF" w:rsidRPr="009B7A67">
        <w:rPr>
          <w:rFonts w:asciiTheme="majorBidi" w:hAnsiTheme="majorBidi" w:cstheme="majorBidi" w:hint="cs"/>
          <w:b/>
          <w:bCs/>
          <w:sz w:val="30"/>
          <w:szCs w:val="30"/>
          <w:rtl/>
        </w:rPr>
        <w:t>3</w:t>
      </w:r>
      <w:r w:rsidR="00A643DF" w:rsidRPr="009B7A67">
        <w:rPr>
          <w:rFonts w:asciiTheme="majorBidi" w:hAnsiTheme="majorBidi" w:cstheme="majorBidi"/>
          <w:b/>
          <w:bCs/>
          <w:sz w:val="30"/>
          <w:szCs w:val="30"/>
          <w:rtl/>
        </w:rPr>
        <w:t xml:space="preserve"> / 143</w:t>
      </w:r>
      <w:r w:rsidR="00A643DF" w:rsidRPr="009B7A67">
        <w:rPr>
          <w:rFonts w:asciiTheme="majorBidi" w:hAnsiTheme="majorBidi" w:cstheme="majorBidi" w:hint="cs"/>
          <w:b/>
          <w:bCs/>
          <w:sz w:val="30"/>
          <w:szCs w:val="30"/>
          <w:rtl/>
        </w:rPr>
        <w:t>7هـ -</w:t>
      </w:r>
      <w:r w:rsidR="00A643DF" w:rsidRPr="009B7A67">
        <w:rPr>
          <w:rFonts w:asciiTheme="majorBidi" w:hAnsiTheme="majorBidi" w:cstheme="majorBidi"/>
          <w:b/>
          <w:bCs/>
          <w:sz w:val="30"/>
          <w:szCs w:val="30"/>
          <w:rtl/>
        </w:rPr>
        <w:t xml:space="preserve"> </w:t>
      </w:r>
      <w:r w:rsidR="00A643DF" w:rsidRPr="009B7A67">
        <w:rPr>
          <w:rFonts w:asciiTheme="majorBidi" w:hAnsiTheme="majorBidi" w:cstheme="majorBidi" w:hint="cs"/>
          <w:b/>
          <w:bCs/>
          <w:sz w:val="30"/>
          <w:szCs w:val="30"/>
          <w:rtl/>
        </w:rPr>
        <w:t>1</w:t>
      </w:r>
      <w:r w:rsidR="00A643DF" w:rsidRPr="009B7A67">
        <w:rPr>
          <w:rFonts w:asciiTheme="majorBidi" w:hAnsiTheme="majorBidi" w:cstheme="majorBidi"/>
          <w:b/>
          <w:bCs/>
          <w:sz w:val="30"/>
          <w:szCs w:val="30"/>
          <w:rtl/>
        </w:rPr>
        <w:t xml:space="preserve"> / </w:t>
      </w:r>
      <w:r w:rsidR="00A643DF" w:rsidRPr="009B7A67">
        <w:rPr>
          <w:rFonts w:asciiTheme="majorBidi" w:hAnsiTheme="majorBidi" w:cstheme="majorBidi" w:hint="cs"/>
          <w:b/>
          <w:bCs/>
          <w:sz w:val="30"/>
          <w:szCs w:val="30"/>
          <w:rtl/>
        </w:rPr>
        <w:t>1</w:t>
      </w:r>
      <w:r w:rsidR="00A643DF" w:rsidRPr="009B7A67">
        <w:rPr>
          <w:rFonts w:asciiTheme="majorBidi" w:hAnsiTheme="majorBidi" w:cstheme="majorBidi"/>
          <w:b/>
          <w:bCs/>
          <w:sz w:val="30"/>
          <w:szCs w:val="30"/>
          <w:rtl/>
        </w:rPr>
        <w:t xml:space="preserve"> / 201</w:t>
      </w:r>
      <w:r w:rsidR="00A643DF" w:rsidRPr="009B7A67">
        <w:rPr>
          <w:rFonts w:asciiTheme="majorBidi" w:hAnsiTheme="majorBidi" w:cstheme="majorBidi" w:hint="cs"/>
          <w:b/>
          <w:bCs/>
          <w:sz w:val="30"/>
          <w:szCs w:val="30"/>
          <w:rtl/>
        </w:rPr>
        <w:t>6م</w:t>
      </w:r>
      <w:r w:rsidR="00A643DF" w:rsidRPr="009B7A67">
        <w:rPr>
          <w:rFonts w:asciiTheme="majorBidi" w:hAnsiTheme="majorBidi" w:cstheme="majorBidi"/>
          <w:b/>
          <w:bCs/>
          <w:sz w:val="30"/>
          <w:szCs w:val="30"/>
          <w:rtl/>
        </w:rPr>
        <w:t>.</w:t>
      </w:r>
    </w:p>
    <w:p w:rsidR="006F74EE" w:rsidRPr="007639B9" w:rsidRDefault="006F74EE" w:rsidP="00A643DF">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 xml:space="preserve">20- ترسل المشاركات والاستفسارات إلى البريد الآتي: </w:t>
      </w:r>
      <w:hyperlink r:id="rId7" w:history="1">
        <w:r w:rsidR="00A643DF" w:rsidRPr="00957F23">
          <w:rPr>
            <w:rStyle w:val="Hyperlink"/>
            <w:rFonts w:asciiTheme="majorBidi" w:hAnsiTheme="majorBidi" w:cstheme="majorBidi"/>
            <w:b/>
            <w:bCs/>
            <w:sz w:val="30"/>
            <w:szCs w:val="30"/>
          </w:rPr>
          <w:t>alukah@alukah.net</w:t>
        </w:r>
      </w:hyperlink>
      <w:r w:rsidRPr="007639B9">
        <w:rPr>
          <w:rFonts w:asciiTheme="majorBidi" w:hAnsiTheme="majorBidi" w:cstheme="majorBidi"/>
          <w:b/>
          <w:bCs/>
          <w:sz w:val="30"/>
          <w:szCs w:val="30"/>
        </w:rPr>
        <w:t xml:space="preserve"> </w:t>
      </w:r>
      <w:r w:rsidRPr="007639B9">
        <w:rPr>
          <w:rFonts w:asciiTheme="majorBidi" w:hAnsiTheme="majorBidi" w:cstheme="majorBidi"/>
          <w:b/>
          <w:bCs/>
          <w:sz w:val="30"/>
          <w:szCs w:val="30"/>
          <w:rtl/>
        </w:rPr>
        <w:t xml:space="preserve">مع </w:t>
      </w:r>
      <w:r w:rsidRPr="00165F69">
        <w:rPr>
          <w:rFonts w:asciiTheme="majorBidi" w:hAnsiTheme="majorBidi" w:cstheme="majorBidi"/>
          <w:b/>
          <w:bCs/>
          <w:sz w:val="30"/>
          <w:szCs w:val="30"/>
          <w:rtl/>
        </w:rPr>
        <w:t xml:space="preserve">تحديد محور البحث في </w:t>
      </w:r>
      <w:r w:rsidRPr="00165F69">
        <w:rPr>
          <w:rFonts w:asciiTheme="majorBidi" w:hAnsiTheme="majorBidi" w:cstheme="majorBidi" w:hint="cs"/>
          <w:b/>
          <w:bCs/>
          <w:sz w:val="30"/>
          <w:szCs w:val="30"/>
          <w:rtl/>
        </w:rPr>
        <w:t>النموذج</w:t>
      </w:r>
      <w:r w:rsidRPr="00165F69">
        <w:rPr>
          <w:rFonts w:asciiTheme="majorBidi" w:hAnsiTheme="majorBidi" w:cstheme="majorBidi"/>
          <w:b/>
          <w:bCs/>
          <w:sz w:val="30"/>
          <w:szCs w:val="30"/>
          <w:rtl/>
        </w:rPr>
        <w:t xml:space="preserve"> حسب </w:t>
      </w:r>
      <w:r w:rsidRPr="00165F69">
        <w:rPr>
          <w:rFonts w:asciiTheme="majorBidi" w:hAnsiTheme="majorBidi" w:cstheme="majorBidi" w:hint="cs"/>
          <w:b/>
          <w:bCs/>
          <w:sz w:val="30"/>
          <w:szCs w:val="30"/>
          <w:rtl/>
        </w:rPr>
        <w:t>محاور المسابقة المعلنة</w:t>
      </w:r>
      <w:r w:rsidRPr="00165F69">
        <w:rPr>
          <w:rFonts w:asciiTheme="majorBidi" w:hAnsiTheme="majorBidi" w:cstheme="majorBidi"/>
          <w:b/>
          <w:bCs/>
          <w:sz w:val="30"/>
          <w:szCs w:val="30"/>
          <w:rtl/>
        </w:rPr>
        <w:t>، ويُرفق معه</w:t>
      </w:r>
      <w:r w:rsidRPr="00165F69">
        <w:rPr>
          <w:rFonts w:asciiTheme="majorBidi" w:hAnsiTheme="majorBidi" w:cstheme="majorBidi" w:hint="cs"/>
          <w:b/>
          <w:bCs/>
          <w:sz w:val="30"/>
          <w:szCs w:val="30"/>
          <w:rtl/>
        </w:rPr>
        <w:t>ا</w:t>
      </w:r>
      <w:r w:rsidRPr="00165F69">
        <w:rPr>
          <w:rFonts w:asciiTheme="majorBidi" w:hAnsiTheme="majorBidi" w:cstheme="majorBidi"/>
          <w:b/>
          <w:bCs/>
          <w:sz w:val="30"/>
          <w:szCs w:val="30"/>
          <w:rtl/>
        </w:rPr>
        <w:t xml:space="preserve"> ملف نماذج المشاركة الذي يحتوي أيضاً على نموذج الملخص والسيرة، وستتم إفادة المشارك بوصول مشاركته عبر بريده خلال 24 ساعة كأقصى حد.</w:t>
      </w:r>
    </w:p>
    <w:p w:rsidR="006F74EE" w:rsidRPr="007639B9" w:rsidRDefault="006F74EE" w:rsidP="00A643DF">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 xml:space="preserve">21- يحق للمشارك الاستفسار عن دخول بحثه إلى مرحلة التحكيم بعد شهرين من </w:t>
      </w:r>
      <w:r w:rsidRPr="00920C4A">
        <w:rPr>
          <w:rFonts w:asciiTheme="majorBidi" w:hAnsiTheme="majorBidi" w:cstheme="majorBidi"/>
          <w:b/>
          <w:bCs/>
          <w:sz w:val="30"/>
          <w:szCs w:val="30"/>
          <w:rtl/>
        </w:rPr>
        <w:t xml:space="preserve">إرساله عن طريق البريد الإلكتروني: </w:t>
      </w:r>
      <w:hyperlink r:id="rId8" w:history="1">
        <w:r w:rsidR="00A643DF" w:rsidRPr="00957F23">
          <w:rPr>
            <w:rStyle w:val="Hyperlink"/>
            <w:rFonts w:asciiTheme="majorBidi" w:hAnsiTheme="majorBidi" w:cstheme="majorBidi"/>
            <w:b/>
            <w:bCs/>
            <w:sz w:val="30"/>
            <w:szCs w:val="30"/>
          </w:rPr>
          <w:t>alukah@alukah.net</w:t>
        </w:r>
      </w:hyperlink>
      <w:r w:rsidRPr="00920C4A">
        <w:rPr>
          <w:rFonts w:asciiTheme="majorBidi" w:hAnsiTheme="majorBidi" w:cstheme="majorBidi"/>
          <w:b/>
          <w:bCs/>
          <w:sz w:val="30"/>
          <w:szCs w:val="30"/>
          <w:rtl/>
        </w:rPr>
        <w:t xml:space="preserve"> .</w:t>
      </w:r>
    </w:p>
    <w:p w:rsidR="006F74EE" w:rsidRPr="007639B9" w:rsidRDefault="006F74EE" w:rsidP="00A643DF">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 xml:space="preserve">22- سيتم نشر ملخصات الأبحاث على شبكة الألوكة بعد انتهاء فترة تقديم المشاركات </w:t>
      </w:r>
      <w:r w:rsidR="00A643DF">
        <w:rPr>
          <w:rFonts w:asciiTheme="majorBidi" w:hAnsiTheme="majorBidi" w:cstheme="majorBidi" w:hint="cs"/>
          <w:b/>
          <w:bCs/>
          <w:sz w:val="30"/>
          <w:szCs w:val="30"/>
          <w:rtl/>
        </w:rPr>
        <w:t>بمدة يتم تحديدها بعد انتهاء المسابقة</w:t>
      </w:r>
      <w:r w:rsidRPr="007639B9">
        <w:rPr>
          <w:rFonts w:asciiTheme="majorBidi" w:hAnsiTheme="majorBidi" w:cstheme="majorBidi"/>
          <w:b/>
          <w:bCs/>
          <w:sz w:val="30"/>
          <w:szCs w:val="30"/>
          <w:rtl/>
        </w:rPr>
        <w:t>.</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2</w:t>
      </w:r>
      <w:r w:rsidR="00334DFB">
        <w:rPr>
          <w:rFonts w:asciiTheme="majorBidi" w:hAnsiTheme="majorBidi" w:cstheme="majorBidi" w:hint="cs"/>
          <w:b/>
          <w:bCs/>
          <w:sz w:val="30"/>
          <w:szCs w:val="30"/>
          <w:rtl/>
        </w:rPr>
        <w:t>3</w:t>
      </w:r>
      <w:r w:rsidRPr="00165F69">
        <w:rPr>
          <w:rFonts w:asciiTheme="majorBidi" w:hAnsiTheme="majorBidi" w:cstheme="majorBidi"/>
          <w:b/>
          <w:bCs/>
          <w:sz w:val="30"/>
          <w:szCs w:val="30"/>
          <w:rtl/>
        </w:rPr>
        <w:t xml:space="preserve">- يقوم المتسابق بتعبئة النماذج المطلوبة </w:t>
      </w:r>
      <w:r w:rsidRPr="009B7A67">
        <w:rPr>
          <w:rFonts w:asciiTheme="majorBidi" w:hAnsiTheme="majorBidi" w:cstheme="majorBidi"/>
          <w:b/>
          <w:bCs/>
          <w:sz w:val="30"/>
          <w:szCs w:val="30"/>
          <w:rtl/>
        </w:rPr>
        <w:t>(</w:t>
      </w:r>
      <w:r w:rsidRPr="009B7A67">
        <w:rPr>
          <w:rFonts w:asciiTheme="majorBidi" w:hAnsiTheme="majorBidi" w:cstheme="majorBidi"/>
          <w:b/>
          <w:bCs/>
          <w:color w:val="FF0000"/>
          <w:sz w:val="30"/>
          <w:szCs w:val="30"/>
          <w:rtl/>
        </w:rPr>
        <w:t>في هذا الملف</w:t>
      </w:r>
      <w:r w:rsidRPr="009B7A67">
        <w:rPr>
          <w:rFonts w:asciiTheme="majorBidi" w:hAnsiTheme="majorBidi" w:cstheme="majorBidi"/>
          <w:b/>
          <w:bCs/>
          <w:sz w:val="30"/>
          <w:szCs w:val="30"/>
          <w:rtl/>
        </w:rPr>
        <w:t>)</w:t>
      </w:r>
      <w:r w:rsidRPr="00165F69">
        <w:rPr>
          <w:rFonts w:asciiTheme="majorBidi" w:hAnsiTheme="majorBidi" w:cstheme="majorBidi"/>
          <w:b/>
          <w:bCs/>
          <w:sz w:val="30"/>
          <w:szCs w:val="30"/>
          <w:rtl/>
        </w:rPr>
        <w:t xml:space="preserve">، وعند وجود نقص </w:t>
      </w:r>
      <w:r w:rsidRPr="00165F69">
        <w:rPr>
          <w:rFonts w:asciiTheme="majorBidi" w:hAnsiTheme="majorBidi" w:cstheme="majorBidi" w:hint="cs"/>
          <w:b/>
          <w:bCs/>
          <w:sz w:val="30"/>
          <w:szCs w:val="30"/>
          <w:rtl/>
        </w:rPr>
        <w:t xml:space="preserve">فيها </w:t>
      </w:r>
      <w:r w:rsidRPr="00165F69">
        <w:rPr>
          <w:rFonts w:asciiTheme="majorBidi" w:hAnsiTheme="majorBidi" w:cstheme="majorBidi"/>
          <w:b/>
          <w:bCs/>
          <w:sz w:val="30"/>
          <w:szCs w:val="30"/>
          <w:rtl/>
        </w:rPr>
        <w:t>يتم إشعاره من قبل إدارة الشبكة لاستكمال</w:t>
      </w:r>
      <w:r w:rsidRPr="00165F69">
        <w:rPr>
          <w:rFonts w:asciiTheme="majorBidi" w:hAnsiTheme="majorBidi" w:cstheme="majorBidi" w:hint="cs"/>
          <w:b/>
          <w:bCs/>
          <w:sz w:val="30"/>
          <w:szCs w:val="30"/>
          <w:rtl/>
        </w:rPr>
        <w:t>ها</w:t>
      </w:r>
      <w:r w:rsidRPr="00165F69">
        <w:rPr>
          <w:rFonts w:asciiTheme="majorBidi" w:hAnsiTheme="majorBidi" w:cstheme="majorBidi"/>
          <w:b/>
          <w:bCs/>
          <w:sz w:val="30"/>
          <w:szCs w:val="30"/>
          <w:rtl/>
        </w:rPr>
        <w:t xml:space="preserve"> خلال أسبوع، وعند عدم استيفاء النماذج في المدة المطلوبة </w:t>
      </w:r>
      <w:r w:rsidRPr="00165F69">
        <w:rPr>
          <w:rFonts w:asciiTheme="majorBidi" w:hAnsiTheme="majorBidi" w:cstheme="majorBidi" w:hint="cs"/>
          <w:b/>
          <w:bCs/>
          <w:sz w:val="30"/>
          <w:szCs w:val="30"/>
          <w:rtl/>
        </w:rPr>
        <w:t>سوف تستبعد</w:t>
      </w:r>
      <w:r w:rsidRPr="00165F69">
        <w:rPr>
          <w:rFonts w:asciiTheme="majorBidi" w:hAnsiTheme="majorBidi" w:cstheme="majorBidi"/>
          <w:b/>
          <w:bCs/>
          <w:sz w:val="30"/>
          <w:szCs w:val="30"/>
          <w:rtl/>
        </w:rPr>
        <w:t xml:space="preserve"> المشاركة.</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2</w:t>
      </w:r>
      <w:r w:rsidR="00334DFB">
        <w:rPr>
          <w:rFonts w:asciiTheme="majorBidi" w:hAnsiTheme="majorBidi" w:cstheme="majorBidi" w:hint="cs"/>
          <w:b/>
          <w:bCs/>
          <w:sz w:val="30"/>
          <w:szCs w:val="30"/>
          <w:rtl/>
        </w:rPr>
        <w:t>4</w:t>
      </w:r>
      <w:r w:rsidRPr="00165F69">
        <w:rPr>
          <w:rFonts w:asciiTheme="majorBidi" w:hAnsiTheme="majorBidi" w:cstheme="majorBidi"/>
          <w:b/>
          <w:bCs/>
          <w:sz w:val="30"/>
          <w:szCs w:val="30"/>
          <w:rtl/>
        </w:rPr>
        <w:t>- يلتفت الباحث إلى أن يكون المحور الأساسي في البحث منطلقاً من المحاور المحددة في إعلان المسابقة ومن التناولات البحثية للوسطية والاعتدال وما يتفرع منها مما يخص المحور</w:t>
      </w:r>
      <w:r w:rsidRPr="00165F69">
        <w:rPr>
          <w:rFonts w:asciiTheme="majorBidi" w:hAnsiTheme="majorBidi" w:cstheme="majorBidi" w:hint="cs"/>
          <w:b/>
          <w:bCs/>
          <w:sz w:val="30"/>
          <w:szCs w:val="30"/>
          <w:rtl/>
        </w:rPr>
        <w:t xml:space="preserve"> نفسه</w:t>
      </w:r>
      <w:r w:rsidRPr="00165F69">
        <w:rPr>
          <w:rFonts w:asciiTheme="majorBidi" w:hAnsiTheme="majorBidi" w:cstheme="majorBidi"/>
          <w:b/>
          <w:bCs/>
          <w:sz w:val="30"/>
          <w:szCs w:val="30"/>
          <w:rtl/>
        </w:rPr>
        <w:t xml:space="preserve">، بدون أن </w:t>
      </w:r>
      <w:r w:rsidRPr="00165F69">
        <w:rPr>
          <w:rFonts w:asciiTheme="majorBidi" w:hAnsiTheme="majorBidi" w:cstheme="majorBidi" w:hint="cs"/>
          <w:b/>
          <w:bCs/>
          <w:sz w:val="30"/>
          <w:szCs w:val="30"/>
          <w:rtl/>
        </w:rPr>
        <w:t>يتطرق إلى مواضيع خارجية لا تخص البحث،</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وبدون تكرار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للأفكار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أو استطراد</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خارج</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موضوع</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البحث، بحيث يكون البحث مركزاً على محاور المسابقة ولا يخرج عنها</w:t>
      </w:r>
      <w:r w:rsidRPr="00165F69">
        <w:rPr>
          <w:rFonts w:asciiTheme="majorBidi" w:hAnsiTheme="majorBidi" w:cstheme="majorBidi"/>
          <w:b/>
          <w:bCs/>
          <w:sz w:val="30"/>
          <w:szCs w:val="30"/>
          <w:rtl/>
        </w:rPr>
        <w:t>.</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2</w:t>
      </w:r>
      <w:r w:rsidR="00334DFB">
        <w:rPr>
          <w:rFonts w:asciiTheme="majorBidi" w:hAnsiTheme="majorBidi" w:cstheme="majorBidi" w:hint="cs"/>
          <w:b/>
          <w:bCs/>
          <w:sz w:val="30"/>
          <w:szCs w:val="30"/>
          <w:rtl/>
        </w:rPr>
        <w:t>5</w:t>
      </w:r>
      <w:r w:rsidRPr="00165F69">
        <w:rPr>
          <w:rFonts w:asciiTheme="majorBidi" w:hAnsiTheme="majorBidi" w:cstheme="majorBidi"/>
          <w:b/>
          <w:bCs/>
          <w:sz w:val="30"/>
          <w:szCs w:val="30"/>
          <w:rtl/>
        </w:rPr>
        <w:t>- تظهر هوية الباحث الإبداعية في فصول البحث، ويحرص على</w:t>
      </w:r>
      <w:r w:rsidRPr="00165F69">
        <w:rPr>
          <w:rFonts w:asciiTheme="majorBidi" w:hAnsiTheme="majorBidi" w:cstheme="majorBidi" w:hint="cs"/>
          <w:b/>
          <w:bCs/>
          <w:sz w:val="30"/>
          <w:szCs w:val="30"/>
          <w:rtl/>
        </w:rPr>
        <w:t xml:space="preserve"> ظهور شخصيته العلمية،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w:t>
      </w:r>
      <w:r w:rsidRPr="00165F69">
        <w:rPr>
          <w:rFonts w:asciiTheme="majorBidi" w:hAnsiTheme="majorBidi" w:cstheme="majorBidi"/>
          <w:b/>
          <w:bCs/>
          <w:sz w:val="30"/>
          <w:szCs w:val="30"/>
          <w:rtl/>
        </w:rPr>
        <w:t xml:space="preserve">ذكر بعض آرائه الشخصية </w:t>
      </w:r>
      <w:r w:rsidRPr="00165F69">
        <w:rPr>
          <w:rFonts w:asciiTheme="majorBidi" w:hAnsiTheme="majorBidi" w:cstheme="majorBidi" w:hint="cs"/>
          <w:b/>
          <w:bCs/>
          <w:sz w:val="30"/>
          <w:szCs w:val="30"/>
          <w:rtl/>
        </w:rPr>
        <w:t xml:space="preserve">وخبراته </w:t>
      </w:r>
      <w:r w:rsidRPr="00165F69">
        <w:rPr>
          <w:rFonts w:asciiTheme="majorBidi" w:hAnsiTheme="majorBidi" w:cstheme="majorBidi"/>
          <w:b/>
          <w:bCs/>
          <w:sz w:val="30"/>
          <w:szCs w:val="30"/>
          <w:rtl/>
        </w:rPr>
        <w:t xml:space="preserve">حول المواضيع التي يتناولها، وكذلك مرئياته وتوصياته الخاصة في نهاية البحث، وتكون توصيات البحث من فكر وإبداع المؤلف، </w:t>
      </w:r>
      <w:r w:rsidRPr="00165F69">
        <w:rPr>
          <w:rFonts w:asciiTheme="majorBidi" w:hAnsiTheme="majorBidi" w:cstheme="majorBidi" w:hint="cs"/>
          <w:b/>
          <w:bCs/>
          <w:sz w:val="30"/>
          <w:szCs w:val="30"/>
          <w:rtl/>
        </w:rPr>
        <w:t>غير</w:t>
      </w:r>
      <w:r w:rsidRPr="00165F69">
        <w:rPr>
          <w:rFonts w:asciiTheme="majorBidi" w:hAnsiTheme="majorBidi" w:cstheme="majorBidi"/>
          <w:b/>
          <w:bCs/>
          <w:sz w:val="30"/>
          <w:szCs w:val="30"/>
          <w:rtl/>
        </w:rPr>
        <w:t xml:space="preserve"> منقولة.</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hint="cs"/>
          <w:b/>
          <w:bCs/>
          <w:sz w:val="30"/>
          <w:szCs w:val="30"/>
          <w:rtl/>
        </w:rPr>
        <w:t>2</w:t>
      </w:r>
      <w:r w:rsidR="00334DFB">
        <w:rPr>
          <w:rFonts w:asciiTheme="majorBidi" w:hAnsiTheme="majorBidi" w:cstheme="majorBidi" w:hint="cs"/>
          <w:b/>
          <w:bCs/>
          <w:sz w:val="30"/>
          <w:szCs w:val="30"/>
          <w:rtl/>
        </w:rPr>
        <w:t>6</w:t>
      </w:r>
      <w:r w:rsidRPr="00165F69">
        <w:rPr>
          <w:rFonts w:asciiTheme="majorBidi" w:hAnsiTheme="majorBidi" w:cstheme="majorBidi" w:hint="cs"/>
          <w:b/>
          <w:bCs/>
          <w:sz w:val="30"/>
          <w:szCs w:val="30"/>
          <w:rtl/>
        </w:rPr>
        <w:t>- يحرص الباحث على الإبداع والتجديد وحسن التأليف وجودة العرض، ويبتعد عن مجرد النسخ والتجميع، ويحرص على تماسك</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بحثه،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وبعده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عن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الإملال،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والتناسب</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بين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فصوله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ومباحثه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من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حيث</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القوة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والطول، كما يحرص على</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عدم</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وجود</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اضطراب</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في</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المنهج</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العلمي للبحث، وعدم الإطالة فيما حقه الاختصار والعكس في فقرات الفصول،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 xml:space="preserve">ويجمع بين الدراسة والتحليل والنقد وعصف الذهن والقراءات العميقة في المراجع لكي يبدأ من حيث انتهى الآخرون ويخرج بأفكار جديدة من إنتاجه تسهم في تطوير قضية </w:t>
      </w:r>
      <w:r w:rsidRPr="00165F69">
        <w:rPr>
          <w:rFonts w:asciiTheme="majorBidi" w:hAnsiTheme="majorBidi" w:cstheme="majorBidi" w:hint="cs"/>
          <w:b/>
          <w:bCs/>
          <w:sz w:val="30"/>
          <w:szCs w:val="30"/>
          <w:rtl/>
        </w:rPr>
        <w:lastRenderedPageBreak/>
        <w:t>البحث وشرحها وتسليط ضوء الفكر عليها وحل مشكلاتها، منطلقاً من التكامل بين التراث والواقع المعاصر.</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hint="cs"/>
          <w:b/>
          <w:bCs/>
          <w:sz w:val="30"/>
          <w:szCs w:val="30"/>
          <w:rtl/>
        </w:rPr>
        <w:t>2</w:t>
      </w:r>
      <w:r w:rsidR="00334DFB">
        <w:rPr>
          <w:rFonts w:asciiTheme="majorBidi" w:hAnsiTheme="majorBidi" w:cstheme="majorBidi" w:hint="cs"/>
          <w:b/>
          <w:bCs/>
          <w:sz w:val="30"/>
          <w:szCs w:val="30"/>
          <w:rtl/>
        </w:rPr>
        <w:t>7</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مما</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يسهم في تقوية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البحث</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المقابلات، المسوحات الميدانية الجديدة،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الرجوع للوثائق، الترجمات</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عن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كتب بلغات أخرى،</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الرسوم</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البيانية،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الاستبيانات.</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hint="cs"/>
          <w:b/>
          <w:bCs/>
          <w:sz w:val="30"/>
          <w:szCs w:val="30"/>
          <w:rtl/>
        </w:rPr>
        <w:t>2</w:t>
      </w:r>
      <w:r w:rsidR="00334DFB">
        <w:rPr>
          <w:rFonts w:asciiTheme="majorBidi" w:hAnsiTheme="majorBidi" w:cstheme="majorBidi" w:hint="cs"/>
          <w:b/>
          <w:bCs/>
          <w:sz w:val="30"/>
          <w:szCs w:val="30"/>
          <w:rtl/>
        </w:rPr>
        <w:t>8</w:t>
      </w:r>
      <w:r w:rsidRPr="00165F69">
        <w:rPr>
          <w:rFonts w:asciiTheme="majorBidi" w:hAnsiTheme="majorBidi" w:cstheme="majorBidi" w:hint="cs"/>
          <w:b/>
          <w:bCs/>
          <w:sz w:val="30"/>
          <w:szCs w:val="30"/>
          <w:rtl/>
        </w:rPr>
        <w:t>- منهج التوثيق ووضع الحواشي وال</w:t>
      </w:r>
      <w:r w:rsidRPr="00165F69">
        <w:rPr>
          <w:rFonts w:asciiTheme="majorBidi" w:hAnsiTheme="majorBidi" w:cstheme="majorBidi"/>
          <w:b/>
          <w:bCs/>
          <w:sz w:val="30"/>
          <w:szCs w:val="30"/>
          <w:rtl/>
        </w:rPr>
        <w:t>مصادر و</w:t>
      </w:r>
      <w:r w:rsidRPr="00165F69">
        <w:rPr>
          <w:rFonts w:asciiTheme="majorBidi" w:hAnsiTheme="majorBidi" w:cstheme="majorBidi" w:hint="cs"/>
          <w:b/>
          <w:bCs/>
          <w:sz w:val="30"/>
          <w:szCs w:val="30"/>
          <w:rtl/>
        </w:rPr>
        <w:t>النقل الإلكتروني</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 xml:space="preserve">من أهم ما </w:t>
      </w:r>
      <w:r w:rsidRPr="00165F69">
        <w:rPr>
          <w:rFonts w:asciiTheme="majorBidi" w:hAnsiTheme="majorBidi" w:cstheme="majorBidi" w:hint="cs"/>
          <w:b/>
          <w:bCs/>
          <w:sz w:val="30"/>
          <w:szCs w:val="30"/>
          <w:rtl/>
        </w:rPr>
        <w:t>س</w:t>
      </w:r>
      <w:r w:rsidRPr="00165F69">
        <w:rPr>
          <w:rFonts w:asciiTheme="majorBidi" w:hAnsiTheme="majorBidi" w:cstheme="majorBidi"/>
          <w:b/>
          <w:bCs/>
          <w:sz w:val="30"/>
          <w:szCs w:val="30"/>
          <w:rtl/>
        </w:rPr>
        <w:t>تنظر فيه لج</w:t>
      </w:r>
      <w:r w:rsidRPr="00165F69">
        <w:rPr>
          <w:rFonts w:asciiTheme="majorBidi" w:hAnsiTheme="majorBidi" w:cstheme="majorBidi" w:hint="cs"/>
          <w:b/>
          <w:bCs/>
          <w:sz w:val="30"/>
          <w:szCs w:val="30"/>
          <w:rtl/>
        </w:rPr>
        <w:t>ان التحكيم</w:t>
      </w:r>
      <w:r w:rsidRPr="00165F69">
        <w:rPr>
          <w:rFonts w:asciiTheme="majorBidi" w:hAnsiTheme="majorBidi" w:cstheme="majorBidi"/>
          <w:b/>
          <w:bCs/>
          <w:sz w:val="30"/>
          <w:szCs w:val="30"/>
          <w:rtl/>
        </w:rPr>
        <w:t>: الأمانة العلمية</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والدقة والوضوح في العزو الكامل إلى المصادر في الحواشي</w:t>
      </w:r>
      <w:r w:rsidRPr="00165F69">
        <w:rPr>
          <w:rFonts w:asciiTheme="majorBidi" w:hAnsiTheme="majorBidi" w:cstheme="majorBidi" w:hint="cs"/>
          <w:b/>
          <w:bCs/>
          <w:sz w:val="30"/>
          <w:szCs w:val="30"/>
          <w:rtl/>
        </w:rPr>
        <w:t>. وتكون الحواشي إلكترونية، ولا تقبل الحواشي اليدوية.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hint="cs"/>
          <w:b/>
          <w:bCs/>
          <w:sz w:val="30"/>
          <w:szCs w:val="30"/>
          <w:rtl/>
        </w:rPr>
        <w:t>الآيات والأحاديث يتم تخريجها في الحواشي وليس في المتن.</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hint="cs"/>
          <w:b/>
          <w:bCs/>
          <w:sz w:val="30"/>
          <w:szCs w:val="30"/>
          <w:rtl/>
        </w:rPr>
        <w:t>يذكر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في</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الحاشية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الاسم</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الكامل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للكتاب،</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ولا</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يكتفى</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باسمه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 xml:space="preserve">الموجز، </w:t>
      </w:r>
      <w:r w:rsidRPr="00165F69">
        <w:rPr>
          <w:rFonts w:asciiTheme="majorBidi" w:hAnsiTheme="majorBidi" w:cstheme="majorBidi"/>
          <w:b/>
          <w:bCs/>
          <w:sz w:val="30"/>
          <w:szCs w:val="30"/>
          <w:rtl/>
        </w:rPr>
        <w:t>مع ذكر رقم الصفحة والجزء</w:t>
      </w:r>
      <w:r w:rsidRPr="00165F69">
        <w:rPr>
          <w:rFonts w:asciiTheme="majorBidi" w:hAnsiTheme="majorBidi" w:cstheme="majorBidi" w:hint="cs"/>
          <w:b/>
          <w:bCs/>
          <w:sz w:val="30"/>
          <w:szCs w:val="30"/>
          <w:rtl/>
        </w:rPr>
        <w:t>. وعند</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النقل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بتصرف أو اختصار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يذكر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ذلك</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في</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الحاشية.</w:t>
      </w:r>
    </w:p>
    <w:p w:rsidR="006F74EE" w:rsidRPr="00165F69" w:rsidRDefault="006F74EE" w:rsidP="0055611F">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0055611F">
        <w:rPr>
          <w:rFonts w:asciiTheme="majorBidi" w:hAnsiTheme="majorBidi" w:cstheme="majorBidi" w:hint="cs"/>
          <w:b/>
          <w:bCs/>
          <w:sz w:val="30"/>
          <w:szCs w:val="30"/>
          <w:rtl/>
        </w:rPr>
        <w:t>عند نقل الحاشية من المص</w:t>
      </w:r>
      <w:r w:rsidR="00A67889">
        <w:rPr>
          <w:rFonts w:asciiTheme="majorBidi" w:hAnsiTheme="majorBidi" w:cstheme="majorBidi" w:hint="cs"/>
          <w:b/>
          <w:bCs/>
          <w:sz w:val="30"/>
          <w:szCs w:val="30"/>
          <w:rtl/>
        </w:rPr>
        <w:t>ادر والمراجع يُذكر أمامها مصدر النقل</w:t>
      </w:r>
      <w:r w:rsidRPr="00165F69">
        <w:rPr>
          <w:rFonts w:asciiTheme="majorBidi" w:hAnsiTheme="majorBidi" w:cstheme="majorBidi" w:hint="cs"/>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يتم تقييد عناوين الكتب التي عاد إليها الباحث بدقة في نهاية البحث، وبصيغة التقييد الكاملة التي تشمل ما يلي: (عنوان الكتاب، اسم المؤلف، رقم الطبعة، الدولة أو المدينة، الدار، سنة الطباعة).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يعود الباحث إلى مصادر ومراجع عديدة</w:t>
      </w:r>
      <w:r w:rsidRPr="00165F69">
        <w:rPr>
          <w:rFonts w:asciiTheme="majorBidi" w:hAnsiTheme="majorBidi" w:cstheme="majorBidi" w:hint="cs"/>
          <w:b/>
          <w:bCs/>
          <w:sz w:val="30"/>
          <w:szCs w:val="30"/>
          <w:rtl/>
        </w:rPr>
        <w:t>، قديمة وجديدة،</w:t>
      </w:r>
      <w:r w:rsidRPr="00165F69">
        <w:rPr>
          <w:rFonts w:asciiTheme="majorBidi" w:hAnsiTheme="majorBidi" w:cstheme="majorBidi"/>
          <w:b/>
          <w:bCs/>
          <w:sz w:val="30"/>
          <w:szCs w:val="30"/>
          <w:rtl/>
        </w:rPr>
        <w:t xml:space="preserve"> ذات صلة مباشرة بالوسطية </w:t>
      </w:r>
      <w:r w:rsidRPr="00165F69">
        <w:rPr>
          <w:rFonts w:asciiTheme="majorBidi" w:hAnsiTheme="majorBidi" w:cstheme="majorBidi" w:hint="cs"/>
          <w:b/>
          <w:bCs/>
          <w:sz w:val="30"/>
          <w:szCs w:val="30"/>
          <w:rtl/>
        </w:rPr>
        <w:t xml:space="preserve">والاعتدال، </w:t>
      </w:r>
      <w:r w:rsidRPr="00165F69">
        <w:rPr>
          <w:rFonts w:asciiTheme="majorBidi" w:hAnsiTheme="majorBidi" w:cstheme="majorBidi"/>
          <w:b/>
          <w:bCs/>
          <w:sz w:val="30"/>
          <w:szCs w:val="30"/>
          <w:rtl/>
        </w:rPr>
        <w:t>وبالمحور المتناول</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وبمواضيع وأبواب البحث.</w:t>
      </w:r>
    </w:p>
    <w:p w:rsidR="006F74EE" w:rsidRPr="00165F69" w:rsidRDefault="006F74EE" w:rsidP="006D14B7">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لا يتجاوز مجموع النقل "النصي" من شبكة الإنترنت أكثر من 10% من البحث، مع تقييد</w:t>
      </w:r>
      <w:r w:rsidR="006D14B7">
        <w:rPr>
          <w:rFonts w:asciiTheme="majorBidi" w:hAnsiTheme="majorBidi" w:cstheme="majorBidi" w:hint="cs"/>
          <w:b/>
          <w:bCs/>
          <w:sz w:val="30"/>
          <w:szCs w:val="30"/>
          <w:rtl/>
        </w:rPr>
        <w:t xml:space="preserve"> أسماء المواقع</w:t>
      </w:r>
      <w:r w:rsidRPr="00165F69">
        <w:rPr>
          <w:rFonts w:asciiTheme="majorBidi" w:hAnsiTheme="majorBidi" w:cstheme="majorBidi"/>
          <w:b/>
          <w:bCs/>
          <w:sz w:val="30"/>
          <w:szCs w:val="30"/>
          <w:rtl/>
        </w:rPr>
        <w:t xml:space="preserve"> وعناوين المقالات النصية المنقول منها في قائمة المصادر بدقة</w:t>
      </w:r>
      <w:r w:rsidR="006D14B7">
        <w:rPr>
          <w:rFonts w:asciiTheme="majorBidi" w:hAnsiTheme="majorBidi" w:cstheme="majorBidi" w:hint="cs"/>
          <w:b/>
          <w:bCs/>
          <w:sz w:val="30"/>
          <w:szCs w:val="30"/>
          <w:rtl/>
        </w:rPr>
        <w:t xml:space="preserve"> مع وضع الرابط لكل مقالة</w:t>
      </w:r>
      <w:r w:rsidR="002E2D6C">
        <w:rPr>
          <w:rFonts w:asciiTheme="majorBidi" w:hAnsiTheme="majorBidi" w:cstheme="majorBidi" w:hint="cs"/>
          <w:b/>
          <w:bCs/>
          <w:sz w:val="30"/>
          <w:szCs w:val="30"/>
          <w:rtl/>
        </w:rPr>
        <w:t>،</w:t>
      </w:r>
      <w:r w:rsidR="006D14B7">
        <w:rPr>
          <w:rFonts w:asciiTheme="majorBidi" w:hAnsiTheme="majorBidi" w:cstheme="majorBidi" w:hint="cs"/>
          <w:b/>
          <w:bCs/>
          <w:sz w:val="30"/>
          <w:szCs w:val="30"/>
          <w:rtl/>
        </w:rPr>
        <w:t xml:space="preserve"> أما في الحواشي فلا توضع الروابط</w:t>
      </w:r>
      <w:r w:rsidRPr="00165F69">
        <w:rPr>
          <w:rFonts w:asciiTheme="majorBidi" w:hAnsiTheme="majorBidi" w:cstheme="majorBidi"/>
          <w:b/>
          <w:bCs/>
          <w:sz w:val="30"/>
          <w:szCs w:val="30"/>
          <w:rtl/>
        </w:rPr>
        <w:t xml:space="preserve">، </w:t>
      </w:r>
      <w:r w:rsidR="006D14B7">
        <w:rPr>
          <w:rFonts w:asciiTheme="majorBidi" w:hAnsiTheme="majorBidi" w:cstheme="majorBidi" w:hint="cs"/>
          <w:b/>
          <w:bCs/>
          <w:sz w:val="30"/>
          <w:szCs w:val="30"/>
          <w:rtl/>
        </w:rPr>
        <w:t>وبالنسبة إلى</w:t>
      </w:r>
      <w:r w:rsidRPr="00165F69">
        <w:rPr>
          <w:rFonts w:asciiTheme="majorBidi" w:hAnsiTheme="majorBidi" w:cstheme="majorBidi"/>
          <w:b/>
          <w:bCs/>
          <w:sz w:val="30"/>
          <w:szCs w:val="30"/>
          <w:rtl/>
        </w:rPr>
        <w:t xml:space="preserve"> الكتب  المنشورة بصيغة مستند نصي يكتب أمامها: (المصدر كتاب إلكتروني بصيغة </w:t>
      </w:r>
      <w:r w:rsidRPr="00165F69">
        <w:rPr>
          <w:rFonts w:asciiTheme="majorBidi" w:hAnsiTheme="majorBidi" w:cstheme="majorBidi"/>
          <w:b/>
          <w:bCs/>
          <w:sz w:val="30"/>
          <w:szCs w:val="30"/>
        </w:rPr>
        <w:t>Word</w:t>
      </w:r>
      <w:r w:rsidRPr="00165F69">
        <w:rPr>
          <w:rFonts w:asciiTheme="majorBidi" w:hAnsiTheme="majorBidi" w:cstheme="majorBidi"/>
          <w:b/>
          <w:bCs/>
          <w:sz w:val="30"/>
          <w:szCs w:val="30"/>
          <w:rtl/>
        </w:rPr>
        <w:t>)</w:t>
      </w:r>
      <w:r w:rsidRPr="00165F69">
        <w:rPr>
          <w:rFonts w:asciiTheme="majorBidi" w:hAnsiTheme="majorBidi" w:cstheme="majorBidi" w:hint="cs"/>
          <w:b/>
          <w:bCs/>
          <w:sz w:val="30"/>
          <w:szCs w:val="30"/>
          <w:rtl/>
        </w:rPr>
        <w:t xml:space="preserve"> وبعد تقييد بيانات الكتاب الإلكتروني يوضع مصدره (رابطه في الموقع الإلكتروني)</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hint="cs"/>
          <w:b/>
          <w:bCs/>
          <w:sz w:val="30"/>
          <w:szCs w:val="30"/>
          <w:rtl/>
        </w:rPr>
        <w:t>قائمة المصادر والمراجع "الكتب" قائمة واحدة مرتبة هجائيًّا وذات أرقام متسلسلة، ولا يتم تقسيمها إلى عدة قوائم حسب أنواع المراجع. ويمكن إلحاق قائمة ثانية بمراجع "النقل النصي" الإلكتروني إن وجد (حسب النسبة المذكورة في الشرط السابق)، على أن يتم تقييدها كما يلي: عنوان المقال/المادة، اسم الكاتب، تاريخ النشر، رابط الموقع.</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عند ترشح البحث للفوز يحق للج</w:t>
      </w:r>
      <w:r w:rsidRPr="00165F69">
        <w:rPr>
          <w:rFonts w:asciiTheme="majorBidi" w:hAnsiTheme="majorBidi" w:cstheme="majorBidi" w:hint="cs"/>
          <w:b/>
          <w:bCs/>
          <w:sz w:val="30"/>
          <w:szCs w:val="30"/>
          <w:rtl/>
        </w:rPr>
        <w:t>ان</w:t>
      </w:r>
      <w:r w:rsidRPr="00165F69">
        <w:rPr>
          <w:rFonts w:asciiTheme="majorBidi" w:hAnsiTheme="majorBidi" w:cstheme="majorBidi"/>
          <w:b/>
          <w:bCs/>
          <w:sz w:val="30"/>
          <w:szCs w:val="30"/>
          <w:rtl/>
        </w:rPr>
        <w:t xml:space="preserve"> المسابقة طلب مجموعة مصورات من المراجع التي عاد إليها الباحث، خصوصاً البحوث</w:t>
      </w:r>
      <w:bookmarkStart w:id="0" w:name="_GoBack"/>
      <w:bookmarkEnd w:id="0"/>
      <w:r w:rsidRPr="00165F69">
        <w:rPr>
          <w:rFonts w:asciiTheme="majorBidi" w:hAnsiTheme="majorBidi" w:cstheme="majorBidi"/>
          <w:b/>
          <w:bCs/>
          <w:sz w:val="30"/>
          <w:szCs w:val="30"/>
          <w:rtl/>
        </w:rPr>
        <w:t xml:space="preserve"> المنشورة في المجلات.</w:t>
      </w:r>
    </w:p>
    <w:p w:rsidR="006F74EE" w:rsidRPr="00445465" w:rsidRDefault="006F74EE" w:rsidP="006F74EE">
      <w:pPr>
        <w:spacing w:after="0" w:line="240" w:lineRule="auto"/>
        <w:jc w:val="both"/>
        <w:rPr>
          <w:rFonts w:asciiTheme="majorBidi" w:hAnsiTheme="majorBidi" w:cstheme="majorBidi"/>
          <w:b/>
          <w:bCs/>
          <w:color w:val="FF0000"/>
          <w:sz w:val="26"/>
          <w:szCs w:val="26"/>
          <w:rtl/>
        </w:rPr>
      </w:pPr>
    </w:p>
    <w:p w:rsidR="00A91E3B" w:rsidRPr="00445465" w:rsidRDefault="00A91E3B" w:rsidP="006F74EE">
      <w:pPr>
        <w:spacing w:after="0" w:line="240" w:lineRule="auto"/>
        <w:jc w:val="both"/>
        <w:rPr>
          <w:rFonts w:asciiTheme="majorBidi" w:hAnsiTheme="majorBidi" w:cstheme="majorBidi"/>
          <w:b/>
          <w:bCs/>
          <w:color w:val="FF0000"/>
          <w:sz w:val="26"/>
          <w:szCs w:val="26"/>
          <w:rtl/>
        </w:rPr>
      </w:pPr>
    </w:p>
    <w:p w:rsidR="00A91E3B" w:rsidRPr="00444FA0" w:rsidRDefault="00A91E3B" w:rsidP="00444FA0">
      <w:pPr>
        <w:shd w:val="clear" w:color="auto" w:fill="E5FFE5"/>
        <w:spacing w:before="120" w:after="120" w:line="240" w:lineRule="auto"/>
        <w:jc w:val="center"/>
        <w:rPr>
          <w:rFonts w:asciiTheme="majorBidi" w:hAnsiTheme="majorBidi" w:cstheme="majorBidi"/>
          <w:b/>
          <w:bCs/>
          <w:color w:val="C00000"/>
          <w:sz w:val="30"/>
          <w:szCs w:val="30"/>
          <w:u w:val="single"/>
        </w:rPr>
      </w:pPr>
      <w:r w:rsidRPr="00444FA0">
        <w:rPr>
          <w:rFonts w:asciiTheme="majorBidi" w:hAnsiTheme="majorBidi" w:cstheme="majorBidi"/>
          <w:b/>
          <w:bCs/>
          <w:color w:val="C00000"/>
          <w:sz w:val="30"/>
          <w:szCs w:val="30"/>
          <w:u w:val="single"/>
          <w:rtl/>
        </w:rPr>
        <w:t>يبدأ استقبال المشاركات في يوم الاثنين 14 / 8 / 1436هـ - 1 / 6 / 2015م</w:t>
      </w:r>
    </w:p>
    <w:p w:rsidR="00A91E3B" w:rsidRPr="00444FA0" w:rsidRDefault="00A91E3B" w:rsidP="00444FA0">
      <w:pPr>
        <w:shd w:val="clear" w:color="auto" w:fill="E5FFE5"/>
        <w:spacing w:before="120" w:after="120" w:line="240" w:lineRule="auto"/>
        <w:jc w:val="center"/>
        <w:rPr>
          <w:rFonts w:asciiTheme="majorBidi" w:hAnsiTheme="majorBidi" w:cstheme="majorBidi"/>
          <w:b/>
          <w:bCs/>
          <w:color w:val="C00000"/>
          <w:sz w:val="30"/>
          <w:szCs w:val="30"/>
          <w:u w:val="single"/>
          <w:rtl/>
        </w:rPr>
      </w:pPr>
      <w:r w:rsidRPr="00444FA0">
        <w:rPr>
          <w:rFonts w:asciiTheme="majorBidi" w:hAnsiTheme="majorBidi" w:cstheme="majorBidi"/>
          <w:b/>
          <w:bCs/>
          <w:color w:val="C00000"/>
          <w:sz w:val="30"/>
          <w:szCs w:val="30"/>
          <w:u w:val="single"/>
          <w:rtl/>
        </w:rPr>
        <w:t>وآخر موعد لاستقبال المشاركات هو يوم الجمعة 21 / 3 / 1437هـ - 1 / 1 / 2016م</w:t>
      </w:r>
    </w:p>
    <w:p w:rsidR="004D4FF2" w:rsidRPr="00445465" w:rsidRDefault="004D4FF2" w:rsidP="006F74EE">
      <w:pPr>
        <w:spacing w:after="0" w:line="240" w:lineRule="auto"/>
        <w:jc w:val="both"/>
        <w:rPr>
          <w:rFonts w:asciiTheme="majorBidi" w:hAnsiTheme="majorBidi" w:cstheme="majorBidi"/>
          <w:b/>
          <w:bCs/>
          <w:color w:val="FF0000"/>
          <w:sz w:val="14"/>
          <w:szCs w:val="14"/>
          <w:rtl/>
        </w:rPr>
      </w:pPr>
    </w:p>
    <w:p w:rsidR="004D4FF2" w:rsidRDefault="004D4FF2">
      <w:pPr>
        <w:bidi w:val="0"/>
        <w:rPr>
          <w:rFonts w:asciiTheme="majorBidi" w:hAnsiTheme="majorBidi" w:cstheme="majorBidi"/>
          <w:b/>
          <w:bCs/>
          <w:color w:val="FF0000"/>
          <w:sz w:val="30"/>
          <w:szCs w:val="30"/>
          <w:rtl/>
        </w:rPr>
      </w:pPr>
      <w:r>
        <w:rPr>
          <w:rFonts w:asciiTheme="majorBidi" w:hAnsiTheme="majorBidi" w:cstheme="majorBidi"/>
          <w:b/>
          <w:bCs/>
          <w:color w:val="FF0000"/>
          <w:sz w:val="30"/>
          <w:szCs w:val="30"/>
          <w:rtl/>
        </w:rPr>
        <w:br w:type="page"/>
      </w:r>
    </w:p>
    <w:p w:rsidR="004D4FF2" w:rsidRPr="007639B9" w:rsidRDefault="004D4FF2" w:rsidP="006F74EE">
      <w:pPr>
        <w:spacing w:after="0" w:line="240" w:lineRule="auto"/>
        <w:jc w:val="both"/>
        <w:rPr>
          <w:rFonts w:asciiTheme="majorBidi" w:hAnsiTheme="majorBidi" w:cstheme="majorBidi"/>
          <w:b/>
          <w:bCs/>
          <w:color w:val="FF0000"/>
          <w:sz w:val="30"/>
          <w:szCs w:val="30"/>
          <w:rtl/>
        </w:rPr>
      </w:pPr>
    </w:p>
    <w:p w:rsidR="006F74EE" w:rsidRPr="007639B9" w:rsidRDefault="006F74EE" w:rsidP="006F74EE">
      <w:pPr>
        <w:spacing w:after="0" w:line="240" w:lineRule="auto"/>
        <w:jc w:val="both"/>
        <w:rPr>
          <w:rFonts w:asciiTheme="majorBidi" w:hAnsiTheme="majorBidi" w:cstheme="majorBidi"/>
          <w:b/>
          <w:bCs/>
          <w:color w:val="FF0000"/>
          <w:sz w:val="30"/>
          <w:szCs w:val="30"/>
          <w:rtl/>
        </w:rPr>
      </w:pPr>
      <w:r w:rsidRPr="007639B9">
        <w:rPr>
          <w:rFonts w:asciiTheme="majorBidi" w:hAnsiTheme="majorBidi" w:cstheme="majorBidi"/>
          <w:b/>
          <w:bCs/>
          <w:color w:val="FF0000"/>
          <w:sz w:val="30"/>
          <w:szCs w:val="30"/>
          <w:rtl/>
        </w:rPr>
        <w:t>ثانياً: النماذج:</w:t>
      </w:r>
    </w:p>
    <w:p w:rsidR="006F74EE" w:rsidRPr="007639B9" w:rsidRDefault="006F74EE" w:rsidP="006F74EE">
      <w:pPr>
        <w:spacing w:after="0" w:line="240" w:lineRule="auto"/>
        <w:jc w:val="both"/>
        <w:rPr>
          <w:rFonts w:asciiTheme="majorBidi" w:hAnsiTheme="majorBidi" w:cstheme="majorBidi"/>
          <w:b/>
          <w:bCs/>
          <w:color w:val="FF0000"/>
          <w:sz w:val="30"/>
          <w:szCs w:val="30"/>
          <w:rtl/>
        </w:rPr>
      </w:pPr>
    </w:p>
    <w:p w:rsidR="006F74EE" w:rsidRPr="007639B9" w:rsidRDefault="006F74EE" w:rsidP="006F74EE">
      <w:pPr>
        <w:shd w:val="clear" w:color="auto" w:fill="FFFFCC"/>
        <w:spacing w:after="0" w:line="240" w:lineRule="auto"/>
        <w:jc w:val="both"/>
        <w:rPr>
          <w:rFonts w:asciiTheme="majorBidi" w:hAnsiTheme="majorBidi" w:cstheme="majorBidi"/>
          <w:color w:val="632423" w:themeColor="accent2" w:themeShade="80"/>
          <w:sz w:val="30"/>
          <w:szCs w:val="30"/>
          <w:rtl/>
        </w:rPr>
      </w:pPr>
      <w:r w:rsidRPr="007639B9">
        <w:rPr>
          <w:rFonts w:asciiTheme="majorBidi" w:hAnsiTheme="majorBidi" w:cstheme="majorBidi"/>
          <w:color w:val="632423" w:themeColor="accent2" w:themeShade="80"/>
          <w:sz w:val="30"/>
          <w:szCs w:val="30"/>
          <w:rtl/>
        </w:rPr>
        <w:t>نأمل تعبئة النماذج الثلاثة بدقة، وكتابة ملخص البحث في نهاية هذا الملف خارج الجدول، وعند عدم وجود المعلومة التكرم بوضع علامة (×) مكانها، مع عدم تغيير الخطوط وأبعاد الجداول، وعند تغيّر بعض عناوين المتسابق يتم إرسال العناوين الجديدة إلى الشبكة.</w:t>
      </w:r>
    </w:p>
    <w:p w:rsidR="006F74EE" w:rsidRPr="007639B9" w:rsidRDefault="006F74EE" w:rsidP="006F74EE">
      <w:pPr>
        <w:spacing w:after="0" w:line="240" w:lineRule="auto"/>
        <w:rPr>
          <w:rFonts w:asciiTheme="majorBidi" w:hAnsiTheme="majorBidi" w:cstheme="majorBidi"/>
          <w:b/>
          <w:bCs/>
          <w:color w:val="002060"/>
          <w:sz w:val="30"/>
          <w:szCs w:val="30"/>
          <w:u w:val="single"/>
          <w:rtl/>
        </w:rPr>
      </w:pPr>
    </w:p>
    <w:tbl>
      <w:tblPr>
        <w:tblStyle w:val="a3"/>
        <w:bidiVisual/>
        <w:tblW w:w="0" w:type="auto"/>
        <w:tblLook w:val="04A0" w:firstRow="1" w:lastRow="0" w:firstColumn="1" w:lastColumn="0" w:noHBand="0" w:noVBand="1"/>
      </w:tblPr>
      <w:tblGrid>
        <w:gridCol w:w="2885"/>
        <w:gridCol w:w="5637"/>
      </w:tblGrid>
      <w:tr w:rsidR="006F74EE" w:rsidRPr="007639B9" w:rsidTr="006F590F">
        <w:tc>
          <w:tcPr>
            <w:tcW w:w="8522" w:type="dxa"/>
            <w:gridSpan w:val="2"/>
            <w:shd w:val="clear" w:color="auto" w:fill="DAEEF3" w:themeFill="accent5" w:themeFillTint="33"/>
          </w:tcPr>
          <w:p w:rsidR="006F74EE" w:rsidRPr="007639B9" w:rsidRDefault="006F74EE" w:rsidP="006F590F">
            <w:pPr>
              <w:jc w:val="center"/>
              <w:rPr>
                <w:rFonts w:asciiTheme="majorBidi" w:hAnsiTheme="majorBidi" w:cstheme="majorBidi"/>
                <w:b/>
                <w:bCs/>
                <w:color w:val="002060"/>
                <w:sz w:val="30"/>
                <w:szCs w:val="30"/>
                <w:rtl/>
              </w:rPr>
            </w:pPr>
            <w:r w:rsidRPr="007639B9">
              <w:rPr>
                <w:rFonts w:asciiTheme="majorBidi" w:hAnsiTheme="majorBidi" w:cstheme="majorBidi"/>
                <w:b/>
                <w:bCs/>
                <w:color w:val="002060"/>
                <w:sz w:val="30"/>
                <w:szCs w:val="30"/>
                <w:rtl/>
              </w:rPr>
              <w:t xml:space="preserve">أولاً: بيانات المشارك في </w:t>
            </w:r>
            <w:r w:rsidRPr="007639B9">
              <w:rPr>
                <w:rFonts w:asciiTheme="majorBidi" w:hAnsiTheme="majorBidi" w:cstheme="majorBidi"/>
                <w:b/>
                <w:bCs/>
                <w:color w:val="C00000"/>
                <w:sz w:val="30"/>
                <w:szCs w:val="30"/>
                <w:u w:val="single"/>
                <w:rtl/>
              </w:rPr>
              <w:t>مسابقة البحوث</w:t>
            </w: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اسم المشارك كاملاً حسب الهوية أو جواز السفر</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المحور الذي تمت المشاركة فيه</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عنوان البحث (العنوان الدقيق الكامل)</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عدد الصفحات (من 120 إلى 200 ص)</w:t>
            </w:r>
          </w:p>
        </w:tc>
        <w:tc>
          <w:tcPr>
            <w:tcW w:w="5637" w:type="dxa"/>
          </w:tcPr>
          <w:p w:rsidR="006F74EE" w:rsidRPr="007639B9" w:rsidRDefault="006F74EE" w:rsidP="006F590F">
            <w:pPr>
              <w:rPr>
                <w:rFonts w:asciiTheme="majorBidi" w:hAnsiTheme="majorBidi" w:cstheme="majorBidi"/>
                <w:b/>
                <w:bCs/>
                <w:sz w:val="30"/>
                <w:szCs w:val="30"/>
                <w:rtl/>
              </w:rPr>
            </w:pPr>
          </w:p>
        </w:tc>
      </w:tr>
    </w:tbl>
    <w:p w:rsidR="006F74EE" w:rsidRPr="007639B9" w:rsidRDefault="006F74EE" w:rsidP="006F74EE">
      <w:pPr>
        <w:spacing w:after="0" w:line="240" w:lineRule="auto"/>
        <w:rPr>
          <w:rFonts w:asciiTheme="majorBidi" w:hAnsiTheme="majorBidi" w:cstheme="majorBidi"/>
          <w:b/>
          <w:bCs/>
          <w:sz w:val="30"/>
          <w:szCs w:val="30"/>
          <w:rtl/>
        </w:rPr>
      </w:pPr>
    </w:p>
    <w:p w:rsidR="006F74EE" w:rsidRPr="007639B9" w:rsidRDefault="006F74EE" w:rsidP="006F74EE">
      <w:pPr>
        <w:spacing w:after="0" w:line="240" w:lineRule="auto"/>
        <w:rPr>
          <w:rFonts w:asciiTheme="majorBidi" w:hAnsiTheme="majorBidi" w:cstheme="majorBidi"/>
          <w:b/>
          <w:bCs/>
          <w:sz w:val="30"/>
          <w:szCs w:val="30"/>
          <w:rtl/>
        </w:rPr>
      </w:pPr>
    </w:p>
    <w:tbl>
      <w:tblPr>
        <w:tblStyle w:val="a3"/>
        <w:bidiVisual/>
        <w:tblW w:w="0" w:type="auto"/>
        <w:tblLook w:val="04A0" w:firstRow="1" w:lastRow="0" w:firstColumn="1" w:lastColumn="0" w:noHBand="0" w:noVBand="1"/>
      </w:tblPr>
      <w:tblGrid>
        <w:gridCol w:w="2885"/>
        <w:gridCol w:w="5637"/>
      </w:tblGrid>
      <w:tr w:rsidR="006F74EE" w:rsidRPr="007639B9" w:rsidTr="006F590F">
        <w:tc>
          <w:tcPr>
            <w:tcW w:w="8522" w:type="dxa"/>
            <w:gridSpan w:val="2"/>
            <w:shd w:val="clear" w:color="auto" w:fill="DAEEF3" w:themeFill="accent5" w:themeFillTint="33"/>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color w:val="002060"/>
                <w:sz w:val="30"/>
                <w:szCs w:val="30"/>
                <w:rtl/>
              </w:rPr>
              <w:t>ثانياً: السيرة الذاتية</w:t>
            </w: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اسم المشارك كاملاً حسب الهوية أو جواز السفر</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سنة الميلاد</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الجنسية، ومكان الإقامة الدائمة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العنوان البريدي (ص.ب)</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رقم الهاتف الجوال (الموبايل)</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رقم هاتف جوال احتياطي</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رقم الهاتف الثابت (الأرضي)</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البريد الإلكتروني (الإيميل)</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جهة العمل الحالي</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جهة التخرج</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المؤهلات العلمية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المناصب الوظيفية والخبرات العملية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lastRenderedPageBreak/>
              <w:t>الإنتاج العلمي (المؤلفات)</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 xml:space="preserve">الاهتمامات والمنجزات العلمية </w:t>
            </w:r>
            <w:r w:rsidRPr="007639B9">
              <w:rPr>
                <w:rFonts w:asciiTheme="majorBidi" w:hAnsiTheme="majorBidi" w:cstheme="majorBidi"/>
                <w:sz w:val="30"/>
                <w:szCs w:val="30"/>
                <w:rtl/>
              </w:rPr>
              <w:t>(طبيعة النشاط العلمي والثقافي غير التأليف)</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الجوائز التي حصل عليها</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المهارات والقدرات والدورات</w:t>
            </w:r>
            <w:r>
              <w:rPr>
                <w:rFonts w:asciiTheme="majorBidi" w:hAnsiTheme="majorBidi" w:cstheme="majorBidi" w:hint="cs"/>
                <w:b/>
                <w:bCs/>
                <w:sz w:val="30"/>
                <w:szCs w:val="30"/>
                <w:rtl/>
              </w:rPr>
              <w:t xml:space="preserve"> التدريبية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جوانب أخرى لم تذكر</w:t>
            </w:r>
          </w:p>
        </w:tc>
        <w:tc>
          <w:tcPr>
            <w:tcW w:w="5637" w:type="dxa"/>
          </w:tcPr>
          <w:p w:rsidR="006F74EE" w:rsidRPr="007639B9" w:rsidRDefault="006F74EE" w:rsidP="006F590F">
            <w:pPr>
              <w:rPr>
                <w:rFonts w:asciiTheme="majorBidi" w:hAnsiTheme="majorBidi" w:cstheme="majorBidi"/>
                <w:b/>
                <w:bCs/>
                <w:sz w:val="30"/>
                <w:szCs w:val="30"/>
                <w:rtl/>
              </w:rPr>
            </w:pPr>
          </w:p>
        </w:tc>
      </w:tr>
    </w:tbl>
    <w:p w:rsidR="006F74EE" w:rsidRPr="007639B9" w:rsidRDefault="006F74EE" w:rsidP="006F74EE">
      <w:pPr>
        <w:spacing w:after="0" w:line="240" w:lineRule="auto"/>
        <w:rPr>
          <w:rFonts w:asciiTheme="majorBidi" w:hAnsiTheme="majorBidi" w:cstheme="majorBidi"/>
          <w:b/>
          <w:bCs/>
          <w:sz w:val="30"/>
          <w:szCs w:val="30"/>
          <w:rtl/>
        </w:rPr>
      </w:pPr>
    </w:p>
    <w:p w:rsidR="006F74EE" w:rsidRPr="007639B9" w:rsidRDefault="006F74EE" w:rsidP="006F74EE">
      <w:pPr>
        <w:spacing w:after="0" w:line="240" w:lineRule="auto"/>
        <w:rPr>
          <w:rFonts w:asciiTheme="majorBidi" w:hAnsiTheme="majorBidi" w:cstheme="majorBidi"/>
          <w:b/>
          <w:bCs/>
          <w:sz w:val="30"/>
          <w:szCs w:val="30"/>
          <w:rtl/>
        </w:rPr>
      </w:pPr>
    </w:p>
    <w:tbl>
      <w:tblPr>
        <w:tblStyle w:val="a3"/>
        <w:bidiVisual/>
        <w:tblW w:w="0" w:type="auto"/>
        <w:tblLook w:val="04A0" w:firstRow="1" w:lastRow="0" w:firstColumn="1" w:lastColumn="0" w:noHBand="0" w:noVBand="1"/>
      </w:tblPr>
      <w:tblGrid>
        <w:gridCol w:w="2885"/>
        <w:gridCol w:w="5637"/>
      </w:tblGrid>
      <w:tr w:rsidR="006F74EE" w:rsidRPr="007639B9" w:rsidTr="006F590F">
        <w:tc>
          <w:tcPr>
            <w:tcW w:w="8522" w:type="dxa"/>
            <w:gridSpan w:val="2"/>
            <w:shd w:val="clear" w:color="auto" w:fill="DAEEF3" w:themeFill="accent5" w:themeFillTint="33"/>
          </w:tcPr>
          <w:p w:rsidR="006F74EE" w:rsidRPr="007639B9" w:rsidRDefault="006F74EE" w:rsidP="006F590F">
            <w:pPr>
              <w:jc w:val="center"/>
              <w:rPr>
                <w:rFonts w:asciiTheme="majorBidi" w:hAnsiTheme="majorBidi" w:cstheme="majorBidi"/>
                <w:b/>
                <w:bCs/>
                <w:color w:val="002060"/>
                <w:sz w:val="30"/>
                <w:szCs w:val="30"/>
                <w:rtl/>
              </w:rPr>
            </w:pPr>
            <w:r w:rsidRPr="007639B9">
              <w:rPr>
                <w:rFonts w:asciiTheme="majorBidi" w:hAnsiTheme="majorBidi" w:cstheme="majorBidi"/>
                <w:b/>
                <w:bCs/>
                <w:color w:val="002060"/>
                <w:sz w:val="30"/>
                <w:szCs w:val="30"/>
                <w:rtl/>
              </w:rPr>
              <w:t xml:space="preserve">ثالثاً: ملخص البحث </w:t>
            </w:r>
            <w:r w:rsidRPr="007639B9">
              <w:rPr>
                <w:rFonts w:asciiTheme="majorBidi" w:hAnsiTheme="majorBidi" w:cstheme="majorBidi"/>
                <w:color w:val="002060"/>
                <w:sz w:val="30"/>
                <w:szCs w:val="30"/>
                <w:rtl/>
              </w:rPr>
              <w:t>(عرض موجز للدراسة)</w:t>
            </w:r>
          </w:p>
          <w:p w:rsidR="006F74EE" w:rsidRPr="007639B9" w:rsidRDefault="006F74EE" w:rsidP="006F590F">
            <w:pPr>
              <w:jc w:val="center"/>
              <w:rPr>
                <w:rFonts w:asciiTheme="majorBidi" w:hAnsiTheme="majorBidi" w:cstheme="majorBidi"/>
                <w:b/>
                <w:bCs/>
                <w:color w:val="C00000"/>
                <w:sz w:val="30"/>
                <w:szCs w:val="30"/>
                <w:rtl/>
              </w:rPr>
            </w:pPr>
            <w:r w:rsidRPr="007639B9">
              <w:rPr>
                <w:rFonts w:asciiTheme="majorBidi" w:hAnsiTheme="majorBidi" w:cstheme="majorBidi"/>
                <w:b/>
                <w:bCs/>
                <w:color w:val="C00000"/>
                <w:sz w:val="30"/>
                <w:szCs w:val="30"/>
                <w:rtl/>
              </w:rPr>
              <w:t>ملاحظة: سيتم نشر هذا الملخص إلكترونياً على شبكة الألوكة حسب شروط المسابقة</w:t>
            </w:r>
          </w:p>
          <w:p w:rsidR="006F74EE" w:rsidRPr="007639B9" w:rsidRDefault="006F74EE" w:rsidP="00D41802">
            <w:pPr>
              <w:jc w:val="center"/>
              <w:rPr>
                <w:rFonts w:asciiTheme="majorBidi" w:hAnsiTheme="majorBidi" w:cstheme="majorBidi"/>
                <w:b/>
                <w:bCs/>
                <w:sz w:val="30"/>
                <w:szCs w:val="30"/>
                <w:rtl/>
              </w:rPr>
            </w:pPr>
            <w:r w:rsidRPr="007639B9">
              <w:rPr>
                <w:rFonts w:asciiTheme="majorBidi" w:hAnsiTheme="majorBidi" w:cstheme="majorBidi"/>
                <w:b/>
                <w:bCs/>
                <w:color w:val="C00000"/>
                <w:sz w:val="30"/>
                <w:szCs w:val="30"/>
                <w:rtl/>
              </w:rPr>
              <w:t>ولا توضع خطة البحث وعناصره في الملخص</w:t>
            </w:r>
          </w:p>
        </w:tc>
      </w:tr>
      <w:tr w:rsidR="006F74EE" w:rsidRPr="007639B9" w:rsidTr="006F590F">
        <w:tc>
          <w:tcPr>
            <w:tcW w:w="2885" w:type="dxa"/>
            <w:shd w:val="clear" w:color="auto" w:fill="EAF1DD" w:themeFill="accent3" w:themeFillTint="33"/>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البيان</w:t>
            </w:r>
          </w:p>
        </w:tc>
        <w:tc>
          <w:tcPr>
            <w:tcW w:w="5637" w:type="dxa"/>
            <w:shd w:val="clear" w:color="auto" w:fill="EAF1DD" w:themeFill="accent3" w:themeFillTint="33"/>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عدد الصفحات المطلوبة</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 xml:space="preserve">فكرة البحث وموضوعه وبعض أهدافه وطبيعة </w:t>
            </w:r>
            <w:r>
              <w:rPr>
                <w:rFonts w:asciiTheme="majorBidi" w:hAnsiTheme="majorBidi" w:cstheme="majorBidi" w:hint="cs"/>
                <w:b/>
                <w:bCs/>
                <w:sz w:val="30"/>
                <w:szCs w:val="30"/>
                <w:rtl/>
              </w:rPr>
              <w:t>محتواه</w:t>
            </w:r>
            <w:r w:rsidRPr="007639B9">
              <w:rPr>
                <w:rFonts w:asciiTheme="majorBidi" w:hAnsiTheme="majorBidi" w:cstheme="majorBidi"/>
                <w:b/>
                <w:bCs/>
                <w:sz w:val="30"/>
                <w:szCs w:val="30"/>
                <w:rtl/>
              </w:rPr>
              <w:t xml:space="preserve"> باختصار</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3 ص</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فقرة أو فقرات مختارة من البحث</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3 ص</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توصيات مختارة باختصار</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2 ص</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خاتمة الملخص</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2 ص</w:t>
            </w:r>
          </w:p>
        </w:tc>
      </w:tr>
    </w:tbl>
    <w:p w:rsidR="006F74EE" w:rsidRPr="00957432" w:rsidRDefault="006F74EE" w:rsidP="006F74EE">
      <w:pPr>
        <w:spacing w:after="0" w:line="240" w:lineRule="auto"/>
        <w:rPr>
          <w:rFonts w:asciiTheme="majorBidi" w:hAnsiTheme="majorBidi" w:cstheme="majorBidi"/>
          <w:b/>
          <w:bCs/>
          <w:sz w:val="40"/>
          <w:szCs w:val="40"/>
          <w:rtl/>
        </w:rPr>
      </w:pPr>
    </w:p>
    <w:p w:rsidR="006F74EE" w:rsidRPr="007639B9" w:rsidRDefault="006F74EE" w:rsidP="006F74EE">
      <w:pPr>
        <w:spacing w:after="0" w:line="240" w:lineRule="auto"/>
        <w:rPr>
          <w:rFonts w:asciiTheme="majorBidi" w:hAnsiTheme="majorBidi" w:cstheme="majorBidi"/>
          <w:b/>
          <w:bCs/>
          <w:color w:val="0000FF"/>
          <w:sz w:val="30"/>
          <w:szCs w:val="30"/>
          <w:u w:val="single"/>
          <w:rtl/>
        </w:rPr>
      </w:pPr>
      <w:r w:rsidRPr="007639B9">
        <w:rPr>
          <w:rFonts w:asciiTheme="majorBidi" w:hAnsiTheme="majorBidi" w:cstheme="majorBidi"/>
          <w:b/>
          <w:bCs/>
          <w:color w:val="0000FF"/>
          <w:sz w:val="30"/>
          <w:szCs w:val="30"/>
          <w:u w:val="single"/>
          <w:rtl/>
        </w:rPr>
        <w:t>كتابة الملخص:</w:t>
      </w:r>
    </w:p>
    <w:p w:rsidR="006F74EE" w:rsidRPr="007639B9" w:rsidRDefault="006F74EE" w:rsidP="006F74EE">
      <w:pPr>
        <w:spacing w:after="0" w:line="240" w:lineRule="auto"/>
        <w:rPr>
          <w:rFonts w:asciiTheme="majorBidi" w:hAnsiTheme="majorBidi" w:cstheme="majorBidi"/>
          <w:b/>
          <w:bCs/>
          <w:sz w:val="30"/>
          <w:szCs w:val="30"/>
          <w:rtl/>
        </w:rPr>
      </w:pPr>
      <w:r w:rsidRPr="007639B9">
        <w:rPr>
          <w:rFonts w:asciiTheme="majorBidi" w:hAnsiTheme="majorBidi" w:cstheme="majorBidi"/>
          <w:b/>
          <w:bCs/>
          <w:sz w:val="30"/>
          <w:szCs w:val="30"/>
          <w:rtl/>
        </w:rPr>
        <w:t>.....................</w:t>
      </w:r>
    </w:p>
    <w:p w:rsidR="006F74EE" w:rsidRPr="007639B9" w:rsidRDefault="006F74EE" w:rsidP="006F74EE">
      <w:pPr>
        <w:spacing w:after="0" w:line="240" w:lineRule="auto"/>
        <w:rPr>
          <w:rFonts w:asciiTheme="majorBidi" w:hAnsiTheme="majorBidi" w:cstheme="majorBidi"/>
          <w:b/>
          <w:bCs/>
          <w:sz w:val="30"/>
          <w:szCs w:val="30"/>
          <w:rtl/>
        </w:rPr>
      </w:pPr>
      <w:r w:rsidRPr="007639B9">
        <w:rPr>
          <w:rFonts w:asciiTheme="majorBidi" w:hAnsiTheme="majorBidi" w:cstheme="majorBidi"/>
          <w:b/>
          <w:bCs/>
          <w:sz w:val="30"/>
          <w:szCs w:val="30"/>
          <w:rtl/>
        </w:rPr>
        <w:t>................</w:t>
      </w:r>
    </w:p>
    <w:p w:rsidR="006F74EE" w:rsidRPr="007639B9" w:rsidRDefault="006F74EE" w:rsidP="006F74EE">
      <w:pPr>
        <w:spacing w:after="0" w:line="240" w:lineRule="auto"/>
        <w:rPr>
          <w:rFonts w:asciiTheme="majorBidi" w:hAnsiTheme="majorBidi" w:cstheme="majorBidi"/>
          <w:b/>
          <w:bCs/>
          <w:sz w:val="30"/>
          <w:szCs w:val="30"/>
          <w:rtl/>
        </w:rPr>
      </w:pPr>
    </w:p>
    <w:p w:rsidR="00A00D9A" w:rsidRDefault="00A00D9A"/>
    <w:sectPr w:rsidR="00A00D9A" w:rsidSect="006F74EE">
      <w:headerReference w:type="default" r:id="rId9"/>
      <w:pgSz w:w="11906" w:h="16838"/>
      <w:pgMar w:top="1440" w:right="1800" w:bottom="1440" w:left="1800" w:header="993"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63" w:rsidRDefault="00132C63" w:rsidP="006F74EE">
      <w:pPr>
        <w:spacing w:after="0" w:line="240" w:lineRule="auto"/>
      </w:pPr>
      <w:r>
        <w:separator/>
      </w:r>
    </w:p>
  </w:endnote>
  <w:endnote w:type="continuationSeparator" w:id="0">
    <w:p w:rsidR="00132C63" w:rsidRDefault="00132C63" w:rsidP="006F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63" w:rsidRDefault="00132C63" w:rsidP="006F74EE">
      <w:pPr>
        <w:spacing w:after="0" w:line="240" w:lineRule="auto"/>
      </w:pPr>
      <w:r>
        <w:separator/>
      </w:r>
    </w:p>
  </w:footnote>
  <w:footnote w:type="continuationSeparator" w:id="0">
    <w:p w:rsidR="00132C63" w:rsidRDefault="00132C63" w:rsidP="006F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EE" w:rsidRDefault="00026A8F" w:rsidP="00026A8F">
    <w:pPr>
      <w:pStyle w:val="a4"/>
      <w:jc w:val="center"/>
      <w:rPr>
        <w:sz w:val="36"/>
        <w:szCs w:val="36"/>
        <w:rtl/>
      </w:rPr>
    </w:pPr>
    <w:r>
      <w:rPr>
        <w:rFonts w:cs="Arial"/>
        <w:noProof/>
        <w:sz w:val="36"/>
        <w:szCs w:val="36"/>
        <w:rtl/>
      </w:rPr>
      <w:drawing>
        <wp:inline distT="0" distB="0" distL="0" distR="0" wp14:anchorId="3D176CC7" wp14:editId="46B4F612">
          <wp:extent cx="1881346" cy="799907"/>
          <wp:effectExtent l="0" t="0" r="5080" b="635"/>
          <wp:docPr id="8" name="صورة 8" descr="C:\Users\aluka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kah\Desktop\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609" t="8560" r="7006" b="10799"/>
                  <a:stretch/>
                </pic:blipFill>
                <pic:spPr bwMode="auto">
                  <a:xfrm>
                    <a:off x="0" y="0"/>
                    <a:ext cx="1888067" cy="8027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aditional Arabic" w:hAnsi="Traditional Arabic" w:cs="Traditional Arabic" w:hint="cs"/>
        <w:b/>
        <w:bCs/>
        <w:noProof/>
        <w:sz w:val="30"/>
        <w:szCs w:val="30"/>
        <w:rtl/>
      </w:rPr>
      <w:t xml:space="preserve">                 </w:t>
    </w:r>
    <w:r>
      <w:rPr>
        <w:rFonts w:asciiTheme="majorBidi" w:hAnsiTheme="majorBidi" w:cs="Times New Roman"/>
        <w:b/>
        <w:bCs/>
        <w:noProof/>
        <w:sz w:val="30"/>
        <w:szCs w:val="30"/>
        <w:rtl/>
      </w:rPr>
      <w:drawing>
        <wp:inline distT="0" distB="0" distL="0" distR="0" wp14:anchorId="63C6D93B" wp14:editId="5E8899FA">
          <wp:extent cx="1112885" cy="784196"/>
          <wp:effectExtent l="0" t="0" r="0" b="0"/>
          <wp:docPr id="9" name="صورة 9" descr="D:\الألوكة - إدارة التحرير\رابطة الدعوة الإلكترونية\مسار الدعوة الإلكترونية\مسار الدعوة الإلكترونية (1)\الشعار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الألوكة - إدارة التحرير\رابطة الدعوة الإلكترونية\مسار الدعوة الإلكترونية\مسار الدعوة الإلكترونية (1)\الشعار الجديد.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564" t="19565" r="1956" b="14565"/>
                  <a:stretch/>
                </pic:blipFill>
                <pic:spPr bwMode="auto">
                  <a:xfrm>
                    <a:off x="0" y="0"/>
                    <a:ext cx="1121414" cy="79020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aditional Arabic" w:hAnsi="Traditional Arabic" w:cs="Traditional Arabic" w:hint="cs"/>
        <w:b/>
        <w:bCs/>
        <w:noProof/>
        <w:sz w:val="30"/>
        <w:szCs w:val="30"/>
        <w:rtl/>
      </w:rPr>
      <w:t xml:space="preserve"> </w:t>
    </w:r>
  </w:p>
  <w:p w:rsidR="006F74EE" w:rsidRPr="006F74EE" w:rsidRDefault="006F74EE">
    <w:pPr>
      <w:pStyle w:val="a4"/>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4E"/>
    <w:rsid w:val="00026A8F"/>
    <w:rsid w:val="000E275D"/>
    <w:rsid w:val="00132C63"/>
    <w:rsid w:val="001D3620"/>
    <w:rsid w:val="001E7400"/>
    <w:rsid w:val="00276D47"/>
    <w:rsid w:val="002E2D6C"/>
    <w:rsid w:val="0031274E"/>
    <w:rsid w:val="00334DFB"/>
    <w:rsid w:val="00444FA0"/>
    <w:rsid w:val="00445465"/>
    <w:rsid w:val="004D4FF2"/>
    <w:rsid w:val="00536649"/>
    <w:rsid w:val="0055611F"/>
    <w:rsid w:val="00590046"/>
    <w:rsid w:val="006A1796"/>
    <w:rsid w:val="006D14B7"/>
    <w:rsid w:val="006F74EE"/>
    <w:rsid w:val="007470B4"/>
    <w:rsid w:val="008549A5"/>
    <w:rsid w:val="00877AEC"/>
    <w:rsid w:val="00957432"/>
    <w:rsid w:val="009B7A67"/>
    <w:rsid w:val="00A00D9A"/>
    <w:rsid w:val="00A03392"/>
    <w:rsid w:val="00A643DF"/>
    <w:rsid w:val="00A67889"/>
    <w:rsid w:val="00A91E3B"/>
    <w:rsid w:val="00AF6FA8"/>
    <w:rsid w:val="00C6698D"/>
    <w:rsid w:val="00D14366"/>
    <w:rsid w:val="00D352CE"/>
    <w:rsid w:val="00D41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6F74EE"/>
    <w:rPr>
      <w:color w:val="0000FF" w:themeColor="hyperlink"/>
      <w:u w:val="single"/>
    </w:rPr>
  </w:style>
  <w:style w:type="paragraph" w:styleId="a4">
    <w:name w:val="header"/>
    <w:basedOn w:val="a"/>
    <w:link w:val="Char"/>
    <w:uiPriority w:val="99"/>
    <w:unhideWhenUsed/>
    <w:rsid w:val="006F74EE"/>
    <w:pPr>
      <w:tabs>
        <w:tab w:val="center" w:pos="4153"/>
        <w:tab w:val="right" w:pos="8306"/>
      </w:tabs>
      <w:spacing w:after="0" w:line="240" w:lineRule="auto"/>
    </w:pPr>
  </w:style>
  <w:style w:type="character" w:customStyle="1" w:styleId="Char">
    <w:name w:val="رأس الصفحة Char"/>
    <w:basedOn w:val="a0"/>
    <w:link w:val="a4"/>
    <w:uiPriority w:val="99"/>
    <w:rsid w:val="006F74EE"/>
  </w:style>
  <w:style w:type="paragraph" w:styleId="a5">
    <w:name w:val="footer"/>
    <w:basedOn w:val="a"/>
    <w:link w:val="Char0"/>
    <w:uiPriority w:val="99"/>
    <w:unhideWhenUsed/>
    <w:rsid w:val="006F74EE"/>
    <w:pPr>
      <w:tabs>
        <w:tab w:val="center" w:pos="4153"/>
        <w:tab w:val="right" w:pos="8306"/>
      </w:tabs>
      <w:spacing w:after="0" w:line="240" w:lineRule="auto"/>
    </w:pPr>
  </w:style>
  <w:style w:type="character" w:customStyle="1" w:styleId="Char0">
    <w:name w:val="تذييل الصفحة Char"/>
    <w:basedOn w:val="a0"/>
    <w:link w:val="a5"/>
    <w:uiPriority w:val="99"/>
    <w:rsid w:val="006F74EE"/>
  </w:style>
  <w:style w:type="paragraph" w:styleId="a6">
    <w:name w:val="Balloon Text"/>
    <w:basedOn w:val="a"/>
    <w:link w:val="Char1"/>
    <w:uiPriority w:val="99"/>
    <w:semiHidden/>
    <w:unhideWhenUsed/>
    <w:rsid w:val="006F74E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F7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6F74EE"/>
    <w:rPr>
      <w:color w:val="0000FF" w:themeColor="hyperlink"/>
      <w:u w:val="single"/>
    </w:rPr>
  </w:style>
  <w:style w:type="paragraph" w:styleId="a4">
    <w:name w:val="header"/>
    <w:basedOn w:val="a"/>
    <w:link w:val="Char"/>
    <w:uiPriority w:val="99"/>
    <w:unhideWhenUsed/>
    <w:rsid w:val="006F74EE"/>
    <w:pPr>
      <w:tabs>
        <w:tab w:val="center" w:pos="4153"/>
        <w:tab w:val="right" w:pos="8306"/>
      </w:tabs>
      <w:spacing w:after="0" w:line="240" w:lineRule="auto"/>
    </w:pPr>
  </w:style>
  <w:style w:type="character" w:customStyle="1" w:styleId="Char">
    <w:name w:val="رأس الصفحة Char"/>
    <w:basedOn w:val="a0"/>
    <w:link w:val="a4"/>
    <w:uiPriority w:val="99"/>
    <w:rsid w:val="006F74EE"/>
  </w:style>
  <w:style w:type="paragraph" w:styleId="a5">
    <w:name w:val="footer"/>
    <w:basedOn w:val="a"/>
    <w:link w:val="Char0"/>
    <w:uiPriority w:val="99"/>
    <w:unhideWhenUsed/>
    <w:rsid w:val="006F74EE"/>
    <w:pPr>
      <w:tabs>
        <w:tab w:val="center" w:pos="4153"/>
        <w:tab w:val="right" w:pos="8306"/>
      </w:tabs>
      <w:spacing w:after="0" w:line="240" w:lineRule="auto"/>
    </w:pPr>
  </w:style>
  <w:style w:type="character" w:customStyle="1" w:styleId="Char0">
    <w:name w:val="تذييل الصفحة Char"/>
    <w:basedOn w:val="a0"/>
    <w:link w:val="a5"/>
    <w:uiPriority w:val="99"/>
    <w:rsid w:val="006F74EE"/>
  </w:style>
  <w:style w:type="paragraph" w:styleId="a6">
    <w:name w:val="Balloon Text"/>
    <w:basedOn w:val="a"/>
    <w:link w:val="Char1"/>
    <w:uiPriority w:val="99"/>
    <w:semiHidden/>
    <w:unhideWhenUsed/>
    <w:rsid w:val="006F74E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F7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h@alukah.net" TargetMode="External"/><Relationship Id="rId3" Type="http://schemas.openxmlformats.org/officeDocument/2006/relationships/settings" Target="settings.xml"/><Relationship Id="rId7" Type="http://schemas.openxmlformats.org/officeDocument/2006/relationships/hyperlink" Target="mailto:alukah@alukah.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alukah</dc:creator>
  <cp:keywords/>
  <dc:description/>
  <cp:lastModifiedBy>alukah</cp:lastModifiedBy>
  <cp:revision>22</cp:revision>
  <dcterms:created xsi:type="dcterms:W3CDTF">2015-05-20T15:07:00Z</dcterms:created>
  <dcterms:modified xsi:type="dcterms:W3CDTF">2015-05-27T12:21:00Z</dcterms:modified>
</cp:coreProperties>
</file>